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CEDEA" w14:textId="77777777" w:rsidR="006619BA" w:rsidRPr="00257827" w:rsidRDefault="006619BA" w:rsidP="006619BA">
      <w:pPr>
        <w:pStyle w:val="Title"/>
        <w:rPr>
          <w:sz w:val="44"/>
          <w:szCs w:val="44"/>
        </w:rPr>
      </w:pPr>
      <w:r w:rsidRPr="00257827">
        <w:rPr>
          <w:sz w:val="44"/>
          <w:szCs w:val="44"/>
        </w:rPr>
        <w:t xml:space="preserve">Gallatin Valley Tourism Business Improvement District </w:t>
      </w:r>
    </w:p>
    <w:p w14:paraId="2DB00353" w14:textId="77777777" w:rsidR="006619BA" w:rsidRDefault="006619BA" w:rsidP="006619BA">
      <w:pPr>
        <w:jc w:val="center"/>
        <w:rPr>
          <w:b/>
          <w:bCs/>
          <w:color w:val="C00000"/>
          <w:sz w:val="32"/>
          <w:szCs w:val="32"/>
        </w:rPr>
      </w:pPr>
      <w:r>
        <w:rPr>
          <w:b/>
          <w:bCs/>
          <w:color w:val="C00000"/>
          <w:sz w:val="32"/>
          <w:szCs w:val="32"/>
        </w:rPr>
        <w:t xml:space="preserve">Board of Directors </w:t>
      </w:r>
      <w:r>
        <w:rPr>
          <w:b/>
          <w:bCs/>
          <w:color w:val="C00000"/>
        </w:rPr>
        <w:t xml:space="preserve"> </w:t>
      </w:r>
    </w:p>
    <w:p w14:paraId="547C4E69" w14:textId="10A5519B" w:rsidR="006619BA" w:rsidRDefault="006619BA" w:rsidP="006619BA">
      <w:pPr>
        <w:jc w:val="center"/>
      </w:pPr>
      <w:r>
        <w:t xml:space="preserve">Tuesday, </w:t>
      </w:r>
      <w:r w:rsidR="003E311E">
        <w:t>September 22,2026</w:t>
      </w:r>
      <w:r>
        <w:t xml:space="preserve"> </w:t>
      </w:r>
    </w:p>
    <w:p w14:paraId="3FD8E205" w14:textId="77777777" w:rsidR="006619BA" w:rsidRDefault="006619BA" w:rsidP="006619BA">
      <w:pPr>
        <w:jc w:val="center"/>
      </w:pPr>
      <w:r>
        <w:t>Board Room – Bozeman Area Chamber of Commerce</w:t>
      </w:r>
    </w:p>
    <w:p w14:paraId="7E63A56A" w14:textId="77777777" w:rsidR="006619BA" w:rsidRDefault="006619BA" w:rsidP="006619BA">
      <w:pPr>
        <w:jc w:val="center"/>
      </w:pPr>
      <w:r>
        <w:t>2000 Commerce Way, Bozeman MT 59715</w:t>
      </w:r>
    </w:p>
    <w:p w14:paraId="4FCDDE46" w14:textId="77777777" w:rsidR="006619BA" w:rsidRDefault="006619BA" w:rsidP="006619BA">
      <w:pPr>
        <w:jc w:val="center"/>
      </w:pPr>
      <w:r>
        <w:t>12:00 noon</w:t>
      </w:r>
    </w:p>
    <w:p w14:paraId="221F448C" w14:textId="77777777" w:rsidR="005212EC" w:rsidRDefault="005212EC" w:rsidP="006619BA">
      <w:pPr>
        <w:jc w:val="center"/>
      </w:pPr>
    </w:p>
    <w:p w14:paraId="1542E861" w14:textId="44C9138C" w:rsidR="005212EC" w:rsidRPr="005212EC" w:rsidRDefault="005212EC" w:rsidP="006619BA">
      <w:pPr>
        <w:jc w:val="center"/>
        <w:rPr>
          <w:b/>
          <w:bCs/>
          <w:color w:val="EE0000"/>
          <w:u w:val="single"/>
        </w:rPr>
      </w:pPr>
      <w:r w:rsidRPr="005212EC">
        <w:rPr>
          <w:b/>
          <w:bCs/>
          <w:color w:val="EE0000"/>
          <w:u w:val="single"/>
        </w:rPr>
        <w:t>Agenda</w:t>
      </w:r>
    </w:p>
    <w:p w14:paraId="1FE2FF50" w14:textId="2E09ED8E" w:rsidR="006619BA" w:rsidRPr="006619BA" w:rsidRDefault="006619BA" w:rsidP="006619BA">
      <w:pPr>
        <w:jc w:val="center"/>
        <w:rPr>
          <w:color w:val="C00000"/>
          <w:u w:val="single"/>
        </w:rPr>
      </w:pPr>
    </w:p>
    <w:p w14:paraId="6269764E" w14:textId="77777777" w:rsidR="006619BA" w:rsidRDefault="006619BA" w:rsidP="006619BA"/>
    <w:p w14:paraId="02EC6ACD" w14:textId="77777777" w:rsidR="006619BA" w:rsidRDefault="006619BA" w:rsidP="006619BA">
      <w:pPr>
        <w:numPr>
          <w:ilvl w:val="0"/>
          <w:numId w:val="1"/>
        </w:numPr>
        <w:spacing w:after="120"/>
        <w:rPr>
          <w:rFonts w:ascii="Calibri" w:eastAsia="Calibri" w:hAnsi="Calibri"/>
          <w:sz w:val="22"/>
          <w:szCs w:val="22"/>
          <w:lang w:bidi="ar-SA"/>
        </w:rPr>
      </w:pPr>
      <w:r>
        <w:rPr>
          <w:rFonts w:ascii="Calibri" w:eastAsia="Calibri" w:hAnsi="Calibri"/>
          <w:sz w:val="22"/>
          <w:szCs w:val="22"/>
          <w:lang w:bidi="ar-SA"/>
        </w:rPr>
        <w:t>Call to Order – Chair Matt Beehler</w:t>
      </w:r>
    </w:p>
    <w:p w14:paraId="6D706239" w14:textId="77777777" w:rsidR="005212EC" w:rsidRDefault="005212EC" w:rsidP="005212EC">
      <w:pPr>
        <w:spacing w:after="120"/>
        <w:ind w:left="720"/>
        <w:rPr>
          <w:rFonts w:ascii="Calibri" w:eastAsia="Calibri" w:hAnsi="Calibri"/>
          <w:sz w:val="22"/>
          <w:szCs w:val="22"/>
          <w:lang w:bidi="ar-SA"/>
        </w:rPr>
      </w:pPr>
    </w:p>
    <w:p w14:paraId="42C9F37E" w14:textId="676DBAA4" w:rsidR="006619BA" w:rsidRDefault="000F1742" w:rsidP="006619BA">
      <w:pPr>
        <w:numPr>
          <w:ilvl w:val="0"/>
          <w:numId w:val="1"/>
        </w:numPr>
        <w:spacing w:after="120"/>
        <w:rPr>
          <w:rFonts w:ascii="Calibri" w:eastAsia="Calibri" w:hAnsi="Calibri"/>
          <w:sz w:val="22"/>
          <w:szCs w:val="22"/>
          <w:lang w:bidi="ar-SA"/>
        </w:rPr>
      </w:pPr>
      <w:r>
        <w:rPr>
          <w:rFonts w:ascii="Calibri" w:eastAsia="Calibri" w:hAnsi="Calibri"/>
          <w:sz w:val="22"/>
          <w:szCs w:val="22"/>
          <w:lang w:bidi="ar-SA"/>
        </w:rPr>
        <w:t>Introduction</w:t>
      </w:r>
      <w:r w:rsidR="006619BA">
        <w:rPr>
          <w:rFonts w:ascii="Calibri" w:eastAsia="Calibri" w:hAnsi="Calibri"/>
          <w:sz w:val="22"/>
          <w:szCs w:val="22"/>
          <w:lang w:bidi="ar-SA"/>
        </w:rPr>
        <w:t xml:space="preserve"> </w:t>
      </w:r>
      <w:r w:rsidR="005212EC">
        <w:rPr>
          <w:rFonts w:ascii="Calibri" w:eastAsia="Calibri" w:hAnsi="Calibri"/>
          <w:sz w:val="22"/>
          <w:szCs w:val="22"/>
          <w:lang w:bidi="ar-SA"/>
        </w:rPr>
        <w:t>–</w:t>
      </w:r>
      <w:r w:rsidR="006619BA">
        <w:rPr>
          <w:rFonts w:ascii="Calibri" w:eastAsia="Calibri" w:hAnsi="Calibri"/>
          <w:sz w:val="22"/>
          <w:szCs w:val="22"/>
          <w:lang w:bidi="ar-SA"/>
        </w:rPr>
        <w:t xml:space="preserve"> </w:t>
      </w:r>
    </w:p>
    <w:p w14:paraId="62C4F42F" w14:textId="77777777" w:rsidR="005212EC" w:rsidRDefault="005212EC" w:rsidP="005212EC">
      <w:pPr>
        <w:spacing w:after="120"/>
        <w:rPr>
          <w:rFonts w:ascii="Calibri" w:eastAsia="Calibri" w:hAnsi="Calibri"/>
          <w:sz w:val="22"/>
          <w:szCs w:val="22"/>
          <w:lang w:bidi="ar-SA"/>
        </w:rPr>
      </w:pPr>
    </w:p>
    <w:p w14:paraId="588F0B61" w14:textId="3862D433" w:rsidR="006619BA" w:rsidRDefault="006619BA" w:rsidP="006619BA">
      <w:pPr>
        <w:numPr>
          <w:ilvl w:val="0"/>
          <w:numId w:val="1"/>
        </w:numPr>
        <w:spacing w:after="120"/>
        <w:rPr>
          <w:rFonts w:ascii="Calibri" w:eastAsia="Calibri" w:hAnsi="Calibri"/>
          <w:sz w:val="22"/>
          <w:szCs w:val="22"/>
          <w:lang w:bidi="ar-SA"/>
        </w:rPr>
      </w:pPr>
      <w:r>
        <w:rPr>
          <w:rFonts w:ascii="Calibri" w:eastAsia="Calibri" w:hAnsi="Calibri"/>
          <w:sz w:val="22"/>
          <w:szCs w:val="22"/>
          <w:lang w:bidi="ar-SA"/>
        </w:rPr>
        <w:t xml:space="preserve">Disclosure </w:t>
      </w:r>
      <w:r w:rsidR="005212EC">
        <w:rPr>
          <w:rFonts w:ascii="Calibri" w:eastAsia="Calibri" w:hAnsi="Calibri"/>
          <w:sz w:val="22"/>
          <w:szCs w:val="22"/>
          <w:lang w:bidi="ar-SA"/>
        </w:rPr>
        <w:t>–</w:t>
      </w:r>
    </w:p>
    <w:p w14:paraId="2718DBC6" w14:textId="77777777" w:rsidR="005212EC" w:rsidRDefault="005212EC" w:rsidP="005212EC">
      <w:pPr>
        <w:spacing w:after="120"/>
        <w:ind w:left="720"/>
        <w:rPr>
          <w:rFonts w:ascii="Calibri" w:eastAsia="Calibri" w:hAnsi="Calibri"/>
          <w:sz w:val="22"/>
          <w:szCs w:val="22"/>
          <w:lang w:bidi="ar-SA"/>
        </w:rPr>
      </w:pPr>
    </w:p>
    <w:p w14:paraId="02B47A95" w14:textId="77777777" w:rsidR="006619BA" w:rsidRDefault="006619BA" w:rsidP="006619BA">
      <w:pPr>
        <w:numPr>
          <w:ilvl w:val="0"/>
          <w:numId w:val="1"/>
        </w:numPr>
        <w:rPr>
          <w:rFonts w:ascii="Calibri" w:eastAsia="Calibri" w:hAnsi="Calibri" w:cs="Calibri"/>
          <w:sz w:val="22"/>
          <w:szCs w:val="22"/>
          <w:lang w:bidi="ar-SA"/>
        </w:rPr>
      </w:pPr>
      <w:r>
        <w:rPr>
          <w:rFonts w:ascii="Calibri" w:eastAsia="Calibri" w:hAnsi="Calibri"/>
          <w:sz w:val="22"/>
          <w:szCs w:val="22"/>
          <w:lang w:bidi="ar-SA"/>
        </w:rPr>
        <w:t xml:space="preserve">Public Comment - </w:t>
      </w:r>
      <w:r>
        <w:rPr>
          <w:rFonts w:ascii="Calibri" w:hAnsi="Calibri" w:cs="Calibri"/>
          <w:sz w:val="22"/>
          <w:szCs w:val="22"/>
        </w:rPr>
        <w:t>Please state your name for the record. Comments should pertain to matters within the purview of the Tourism Business Improvement District. You may only comment once per item—if you speak during public comment, you cannot speak on that item again during discussion.</w:t>
      </w:r>
      <w:r>
        <w:rPr>
          <w:rFonts w:ascii="Calibri" w:hAnsi="Calibri" w:cs="Calibri"/>
          <w:sz w:val="22"/>
          <w:szCs w:val="22"/>
        </w:rPr>
        <w:br/>
      </w:r>
      <w:r>
        <w:rPr>
          <w:rStyle w:val="Strong"/>
          <w:rFonts w:ascii="Calibri" w:hAnsi="Calibri" w:cs="Calibri"/>
          <w:sz w:val="22"/>
          <w:szCs w:val="22"/>
        </w:rPr>
        <w:t>Time limit:</w:t>
      </w:r>
      <w:r>
        <w:rPr>
          <w:rFonts w:ascii="Calibri" w:hAnsi="Calibri" w:cs="Calibri"/>
          <w:sz w:val="22"/>
          <w:szCs w:val="22"/>
        </w:rPr>
        <w:t xml:space="preserve"> 3 minutes per individual.</w:t>
      </w:r>
    </w:p>
    <w:p w14:paraId="60CF60A5" w14:textId="77777777" w:rsidR="006619BA" w:rsidRDefault="006619BA" w:rsidP="006619BA">
      <w:pPr>
        <w:tabs>
          <w:tab w:val="left" w:pos="1890"/>
        </w:tabs>
        <w:ind w:left="1440"/>
        <w:contextualSpacing/>
        <w:rPr>
          <w:rFonts w:ascii="Calibri" w:eastAsia="Calibri" w:hAnsi="Calibri"/>
          <w:sz w:val="22"/>
          <w:szCs w:val="22"/>
          <w:lang w:bidi="ar-SA"/>
        </w:rPr>
      </w:pPr>
    </w:p>
    <w:p w14:paraId="0EBB94D4" w14:textId="77777777" w:rsidR="006619BA" w:rsidRDefault="006619BA" w:rsidP="006619BA">
      <w:pPr>
        <w:numPr>
          <w:ilvl w:val="0"/>
          <w:numId w:val="1"/>
        </w:numPr>
        <w:tabs>
          <w:tab w:val="left" w:pos="1890"/>
        </w:tabs>
        <w:contextualSpacing/>
        <w:rPr>
          <w:rFonts w:ascii="Calibri" w:eastAsia="Calibri" w:hAnsi="Calibri"/>
          <w:sz w:val="22"/>
          <w:szCs w:val="22"/>
          <w:lang w:bidi="ar-SA"/>
        </w:rPr>
      </w:pPr>
      <w:r>
        <w:rPr>
          <w:rFonts w:ascii="Calibri" w:eastAsia="Calibri" w:hAnsi="Calibri"/>
          <w:sz w:val="22"/>
          <w:szCs w:val="22"/>
          <w:lang w:bidi="ar-SA"/>
        </w:rPr>
        <w:t>Marketing Report – Greg Alexander</w:t>
      </w:r>
    </w:p>
    <w:p w14:paraId="4D494F4C" w14:textId="77777777" w:rsidR="006619BA" w:rsidRDefault="006619BA" w:rsidP="006619BA">
      <w:pPr>
        <w:pStyle w:val="ListParagraph"/>
        <w:tabs>
          <w:tab w:val="left" w:pos="1890"/>
        </w:tabs>
        <w:spacing w:after="120"/>
        <w:rPr>
          <w:rFonts w:ascii="Calibri" w:eastAsia="Calibri" w:hAnsi="Calibri"/>
          <w:b/>
          <w:bCs/>
          <w:sz w:val="22"/>
          <w:szCs w:val="22"/>
          <w:u w:val="single"/>
          <w:lang w:bidi="ar-SA"/>
        </w:rPr>
      </w:pPr>
      <w:r>
        <w:rPr>
          <w:rFonts w:ascii="Calibri" w:eastAsia="Calibri" w:hAnsi="Calibri"/>
          <w:b/>
          <w:bCs/>
          <w:sz w:val="22"/>
          <w:szCs w:val="22"/>
          <w:u w:val="single"/>
          <w:lang w:bidi="ar-SA"/>
        </w:rPr>
        <w:t>Action Item: Motion to accept marketing report.</w:t>
      </w:r>
    </w:p>
    <w:p w14:paraId="1073FEFD" w14:textId="77777777" w:rsidR="006619BA" w:rsidRDefault="006619BA" w:rsidP="006619BA">
      <w:pPr>
        <w:pStyle w:val="ListParagraph"/>
        <w:tabs>
          <w:tab w:val="left" w:pos="1890"/>
        </w:tabs>
        <w:spacing w:after="120"/>
        <w:rPr>
          <w:rFonts w:ascii="Calibri" w:eastAsia="Calibri" w:hAnsi="Calibri"/>
          <w:b/>
          <w:bCs/>
          <w:sz w:val="22"/>
          <w:szCs w:val="22"/>
          <w:u w:val="single"/>
          <w:lang w:bidi="ar-SA"/>
        </w:rPr>
      </w:pPr>
    </w:p>
    <w:p w14:paraId="4D09E45C" w14:textId="77777777" w:rsidR="006619BA" w:rsidRDefault="006619BA" w:rsidP="006619BA">
      <w:pPr>
        <w:pStyle w:val="ListParagraph"/>
        <w:tabs>
          <w:tab w:val="left" w:pos="1890"/>
        </w:tabs>
        <w:spacing w:after="120"/>
        <w:rPr>
          <w:rFonts w:ascii="Calibri" w:eastAsia="Calibri" w:hAnsi="Calibri"/>
          <w:sz w:val="22"/>
          <w:szCs w:val="22"/>
          <w:lang w:bidi="ar-SA"/>
        </w:rPr>
      </w:pPr>
      <w:r>
        <w:rPr>
          <w:rFonts w:ascii="Calibri" w:eastAsia="Calibri" w:hAnsi="Calibri"/>
          <w:sz w:val="22"/>
          <w:szCs w:val="22"/>
          <w:lang w:bidi="ar-SA"/>
        </w:rPr>
        <w:t xml:space="preserve">Motion:  </w:t>
      </w:r>
    </w:p>
    <w:p w14:paraId="1FA548AD" w14:textId="213C6A81" w:rsidR="006619BA" w:rsidRDefault="006619BA" w:rsidP="00D426E4">
      <w:pPr>
        <w:pStyle w:val="ListParagraph"/>
        <w:tabs>
          <w:tab w:val="left" w:pos="1890"/>
        </w:tabs>
        <w:spacing w:after="120"/>
        <w:rPr>
          <w:rFonts w:ascii="Calibri" w:eastAsia="Calibri" w:hAnsi="Calibri"/>
          <w:sz w:val="22"/>
          <w:szCs w:val="22"/>
          <w:lang w:bidi="ar-SA"/>
        </w:rPr>
      </w:pPr>
      <w:r>
        <w:rPr>
          <w:rFonts w:ascii="Calibri" w:eastAsia="Calibri" w:hAnsi="Calibri"/>
          <w:sz w:val="22"/>
          <w:szCs w:val="22"/>
          <w:lang w:bidi="ar-SA"/>
        </w:rPr>
        <w:t>For/Against</w:t>
      </w:r>
    </w:p>
    <w:p w14:paraId="0E610481" w14:textId="70FFAC43" w:rsidR="000E1670" w:rsidRDefault="004C184E" w:rsidP="000E1670">
      <w:pPr>
        <w:numPr>
          <w:ilvl w:val="0"/>
          <w:numId w:val="1"/>
        </w:numPr>
        <w:tabs>
          <w:tab w:val="left" w:pos="1890"/>
        </w:tabs>
        <w:contextualSpacing/>
        <w:rPr>
          <w:rFonts w:ascii="Calibri" w:eastAsia="Calibri" w:hAnsi="Calibri"/>
          <w:sz w:val="22"/>
          <w:szCs w:val="22"/>
          <w:lang w:bidi="ar-SA"/>
        </w:rPr>
      </w:pPr>
      <w:r>
        <w:rPr>
          <w:rFonts w:ascii="Calibri" w:eastAsia="Calibri" w:hAnsi="Calibri"/>
          <w:sz w:val="22"/>
          <w:szCs w:val="22"/>
          <w:lang w:bidi="ar-SA"/>
        </w:rPr>
        <w:t xml:space="preserve">Revisions to </w:t>
      </w:r>
      <w:r w:rsidR="000E1670">
        <w:rPr>
          <w:rFonts w:ascii="Calibri" w:eastAsia="Calibri" w:hAnsi="Calibri"/>
          <w:sz w:val="22"/>
          <w:szCs w:val="22"/>
          <w:lang w:bidi="ar-SA"/>
        </w:rPr>
        <w:t>202</w:t>
      </w:r>
      <w:r w:rsidR="00354CF4">
        <w:rPr>
          <w:rFonts w:ascii="Calibri" w:eastAsia="Calibri" w:hAnsi="Calibri"/>
          <w:sz w:val="22"/>
          <w:szCs w:val="22"/>
          <w:lang w:bidi="ar-SA"/>
        </w:rPr>
        <w:t>7 Budget Overview</w:t>
      </w:r>
      <w:r>
        <w:rPr>
          <w:rFonts w:ascii="Calibri" w:eastAsia="Calibri" w:hAnsi="Calibri"/>
          <w:sz w:val="22"/>
          <w:szCs w:val="22"/>
          <w:lang w:bidi="ar-SA"/>
        </w:rPr>
        <w:t xml:space="preserve">-  </w:t>
      </w:r>
      <w:r w:rsidR="000E1670">
        <w:rPr>
          <w:rFonts w:ascii="Calibri" w:eastAsia="Calibri" w:hAnsi="Calibri"/>
          <w:sz w:val="22"/>
          <w:szCs w:val="22"/>
          <w:lang w:bidi="ar-SA"/>
        </w:rPr>
        <w:t xml:space="preserve"> – Greg Alexander</w:t>
      </w:r>
      <w:r>
        <w:rPr>
          <w:rFonts w:ascii="Calibri" w:eastAsia="Calibri" w:hAnsi="Calibri"/>
          <w:sz w:val="22"/>
          <w:szCs w:val="22"/>
          <w:lang w:bidi="ar-SA"/>
        </w:rPr>
        <w:t xml:space="preserve"> / Daryl Schlie</w:t>
      </w:r>
      <w:r w:rsidR="005212EC">
        <w:rPr>
          <w:rFonts w:ascii="Calibri" w:eastAsia="Calibri" w:hAnsi="Calibri"/>
          <w:sz w:val="22"/>
          <w:szCs w:val="22"/>
          <w:lang w:bidi="ar-SA"/>
        </w:rPr>
        <w:t>m</w:t>
      </w:r>
    </w:p>
    <w:p w14:paraId="2C885650" w14:textId="77777777" w:rsidR="005212EC" w:rsidRDefault="005212EC" w:rsidP="005212EC">
      <w:pPr>
        <w:tabs>
          <w:tab w:val="left" w:pos="1890"/>
        </w:tabs>
        <w:ind w:left="720"/>
        <w:contextualSpacing/>
        <w:rPr>
          <w:rFonts w:ascii="Calibri" w:eastAsia="Calibri" w:hAnsi="Calibri"/>
          <w:sz w:val="22"/>
          <w:szCs w:val="22"/>
          <w:lang w:bidi="ar-SA"/>
        </w:rPr>
      </w:pPr>
    </w:p>
    <w:p w14:paraId="3AF6901F" w14:textId="73075DC1" w:rsidR="000E1670" w:rsidRDefault="000E1670" w:rsidP="000E1670">
      <w:pPr>
        <w:pStyle w:val="ListParagraph"/>
        <w:tabs>
          <w:tab w:val="left" w:pos="1890"/>
        </w:tabs>
        <w:spacing w:after="120"/>
        <w:rPr>
          <w:rFonts w:ascii="Calibri" w:eastAsia="Calibri" w:hAnsi="Calibri"/>
          <w:b/>
          <w:bCs/>
          <w:sz w:val="22"/>
          <w:szCs w:val="22"/>
          <w:u w:val="single"/>
          <w:lang w:bidi="ar-SA"/>
        </w:rPr>
      </w:pPr>
      <w:r>
        <w:rPr>
          <w:rFonts w:ascii="Calibri" w:eastAsia="Calibri" w:hAnsi="Calibri"/>
          <w:b/>
          <w:bCs/>
          <w:sz w:val="22"/>
          <w:szCs w:val="22"/>
          <w:u w:val="single"/>
          <w:lang w:bidi="ar-SA"/>
        </w:rPr>
        <w:t xml:space="preserve">Action Item: Motion to </w:t>
      </w:r>
      <w:r w:rsidR="004C184E">
        <w:rPr>
          <w:rFonts w:ascii="Calibri" w:eastAsia="Calibri" w:hAnsi="Calibri"/>
          <w:b/>
          <w:bCs/>
          <w:sz w:val="22"/>
          <w:szCs w:val="22"/>
          <w:u w:val="single"/>
          <w:lang w:bidi="ar-SA"/>
        </w:rPr>
        <w:t xml:space="preserve">amend </w:t>
      </w:r>
      <w:r w:rsidR="00354CF4">
        <w:rPr>
          <w:rFonts w:ascii="Calibri" w:eastAsia="Calibri" w:hAnsi="Calibri"/>
          <w:b/>
          <w:bCs/>
          <w:sz w:val="22"/>
          <w:szCs w:val="22"/>
          <w:u w:val="single"/>
          <w:lang w:bidi="ar-SA"/>
        </w:rPr>
        <w:t>2027 Budget</w:t>
      </w:r>
    </w:p>
    <w:p w14:paraId="2003C523" w14:textId="77777777" w:rsidR="000E1670" w:rsidRDefault="000E1670" w:rsidP="000E1670">
      <w:pPr>
        <w:pStyle w:val="ListParagraph"/>
        <w:tabs>
          <w:tab w:val="left" w:pos="1890"/>
        </w:tabs>
        <w:spacing w:after="120"/>
        <w:rPr>
          <w:rFonts w:ascii="Calibri" w:eastAsia="Calibri" w:hAnsi="Calibri"/>
          <w:b/>
          <w:bCs/>
          <w:sz w:val="22"/>
          <w:szCs w:val="22"/>
          <w:u w:val="single"/>
          <w:lang w:bidi="ar-SA"/>
        </w:rPr>
      </w:pPr>
    </w:p>
    <w:p w14:paraId="4BAE9B51" w14:textId="77777777" w:rsidR="000E1670" w:rsidRDefault="000E1670" w:rsidP="000E1670">
      <w:pPr>
        <w:pStyle w:val="ListParagraph"/>
        <w:tabs>
          <w:tab w:val="left" w:pos="1890"/>
        </w:tabs>
        <w:spacing w:after="120"/>
        <w:rPr>
          <w:rFonts w:ascii="Calibri" w:eastAsia="Calibri" w:hAnsi="Calibri"/>
          <w:sz w:val="22"/>
          <w:szCs w:val="22"/>
          <w:lang w:bidi="ar-SA"/>
        </w:rPr>
      </w:pPr>
      <w:r>
        <w:rPr>
          <w:rFonts w:ascii="Calibri" w:eastAsia="Calibri" w:hAnsi="Calibri"/>
          <w:sz w:val="22"/>
          <w:szCs w:val="22"/>
          <w:lang w:bidi="ar-SA"/>
        </w:rPr>
        <w:t xml:space="preserve">Motion:  </w:t>
      </w:r>
    </w:p>
    <w:p w14:paraId="048956D5" w14:textId="77777777" w:rsidR="000E1670" w:rsidRDefault="000E1670" w:rsidP="000E1670">
      <w:pPr>
        <w:pStyle w:val="ListParagraph"/>
        <w:tabs>
          <w:tab w:val="left" w:pos="1890"/>
        </w:tabs>
        <w:spacing w:after="120"/>
        <w:rPr>
          <w:rFonts w:ascii="Calibri" w:eastAsia="Calibri" w:hAnsi="Calibri"/>
          <w:sz w:val="22"/>
          <w:szCs w:val="22"/>
          <w:lang w:bidi="ar-SA"/>
        </w:rPr>
      </w:pPr>
      <w:r>
        <w:rPr>
          <w:rFonts w:ascii="Calibri" w:eastAsia="Calibri" w:hAnsi="Calibri"/>
          <w:sz w:val="22"/>
          <w:szCs w:val="22"/>
          <w:lang w:bidi="ar-SA"/>
        </w:rPr>
        <w:t>For/Against</w:t>
      </w:r>
    </w:p>
    <w:p w14:paraId="316F2E64" w14:textId="77777777" w:rsidR="000E1670" w:rsidRDefault="000E1670" w:rsidP="00354CF4">
      <w:pPr>
        <w:tabs>
          <w:tab w:val="left" w:pos="1890"/>
        </w:tabs>
        <w:ind w:left="720"/>
        <w:contextualSpacing/>
        <w:rPr>
          <w:rFonts w:ascii="Calibri" w:eastAsia="Calibri" w:hAnsi="Calibri"/>
          <w:b/>
          <w:bCs/>
          <w:sz w:val="22"/>
          <w:szCs w:val="22"/>
          <w:lang w:bidi="ar-SA"/>
        </w:rPr>
      </w:pPr>
    </w:p>
    <w:p w14:paraId="22E1C75A" w14:textId="6356F413" w:rsidR="006619BA" w:rsidRDefault="006619BA" w:rsidP="006619BA">
      <w:pPr>
        <w:numPr>
          <w:ilvl w:val="0"/>
          <w:numId w:val="1"/>
        </w:numPr>
        <w:tabs>
          <w:tab w:val="left" w:pos="1890"/>
        </w:tabs>
        <w:contextualSpacing/>
        <w:rPr>
          <w:rFonts w:ascii="Calibri" w:eastAsia="Calibri" w:hAnsi="Calibri"/>
          <w:b/>
          <w:bCs/>
          <w:sz w:val="22"/>
          <w:szCs w:val="22"/>
          <w:lang w:bidi="ar-SA"/>
        </w:rPr>
      </w:pPr>
      <w:r>
        <w:rPr>
          <w:rFonts w:ascii="Calibri" w:eastAsia="Calibri" w:hAnsi="Calibri"/>
          <w:b/>
          <w:bCs/>
          <w:sz w:val="22"/>
          <w:szCs w:val="22"/>
          <w:lang w:bidi="ar-SA"/>
        </w:rPr>
        <w:t xml:space="preserve">Approval of </w:t>
      </w:r>
      <w:r w:rsidR="004C184E">
        <w:rPr>
          <w:rFonts w:ascii="Calibri" w:eastAsia="Calibri" w:hAnsi="Calibri"/>
          <w:b/>
          <w:bCs/>
          <w:sz w:val="22"/>
          <w:szCs w:val="22"/>
          <w:lang w:bidi="ar-SA"/>
        </w:rPr>
        <w:t>June 23</w:t>
      </w:r>
      <w:r w:rsidR="000F1742">
        <w:rPr>
          <w:rFonts w:ascii="Calibri" w:eastAsia="Calibri" w:hAnsi="Calibri"/>
          <w:b/>
          <w:bCs/>
          <w:sz w:val="22"/>
          <w:szCs w:val="22"/>
          <w:lang w:bidi="ar-SA"/>
        </w:rPr>
        <w:t>,</w:t>
      </w:r>
      <w:r w:rsidR="003F3A74">
        <w:rPr>
          <w:rFonts w:ascii="Calibri" w:eastAsia="Calibri" w:hAnsi="Calibri"/>
          <w:b/>
          <w:bCs/>
          <w:sz w:val="22"/>
          <w:szCs w:val="22"/>
          <w:lang w:bidi="ar-SA"/>
        </w:rPr>
        <w:t xml:space="preserve"> 2026</w:t>
      </w:r>
      <w:r>
        <w:rPr>
          <w:rFonts w:ascii="Calibri" w:eastAsia="Calibri" w:hAnsi="Calibri"/>
          <w:b/>
          <w:bCs/>
          <w:sz w:val="22"/>
          <w:szCs w:val="22"/>
          <w:lang w:bidi="ar-SA"/>
        </w:rPr>
        <w:t>, Minutes.</w:t>
      </w:r>
    </w:p>
    <w:p w14:paraId="4AA98B81" w14:textId="77777777" w:rsidR="006619BA" w:rsidRDefault="006619BA" w:rsidP="006619BA">
      <w:pPr>
        <w:tabs>
          <w:tab w:val="left" w:pos="1890"/>
        </w:tabs>
        <w:ind w:left="720"/>
        <w:contextualSpacing/>
        <w:rPr>
          <w:rFonts w:ascii="Calibri" w:eastAsia="Calibri" w:hAnsi="Calibri"/>
          <w:b/>
          <w:bCs/>
          <w:sz w:val="22"/>
          <w:szCs w:val="22"/>
          <w:lang w:bidi="ar-SA"/>
        </w:rPr>
      </w:pPr>
    </w:p>
    <w:p w14:paraId="6559BC76" w14:textId="2D29C60C" w:rsidR="006619BA" w:rsidRDefault="006619BA" w:rsidP="006619BA">
      <w:pPr>
        <w:tabs>
          <w:tab w:val="left" w:pos="1890"/>
        </w:tabs>
        <w:ind w:left="720"/>
        <w:contextualSpacing/>
        <w:rPr>
          <w:rFonts w:ascii="Calibri" w:eastAsia="Calibri" w:hAnsi="Calibri"/>
          <w:b/>
          <w:bCs/>
          <w:sz w:val="22"/>
          <w:szCs w:val="22"/>
          <w:u w:val="single"/>
          <w:lang w:bidi="ar-SA"/>
        </w:rPr>
      </w:pPr>
      <w:r>
        <w:rPr>
          <w:rFonts w:ascii="Calibri" w:eastAsia="Calibri" w:hAnsi="Calibri"/>
          <w:b/>
          <w:bCs/>
          <w:sz w:val="22"/>
          <w:szCs w:val="22"/>
          <w:u w:val="single"/>
          <w:lang w:bidi="ar-SA"/>
        </w:rPr>
        <w:t xml:space="preserve">Action Item: Motion to approve </w:t>
      </w:r>
      <w:r w:rsidR="004C184E">
        <w:rPr>
          <w:rFonts w:ascii="Calibri" w:eastAsia="Calibri" w:hAnsi="Calibri"/>
          <w:b/>
          <w:bCs/>
          <w:sz w:val="22"/>
          <w:szCs w:val="22"/>
          <w:u w:val="single"/>
          <w:lang w:bidi="ar-SA"/>
        </w:rPr>
        <w:t>June 23</w:t>
      </w:r>
      <w:r w:rsidR="005212EC">
        <w:rPr>
          <w:rFonts w:ascii="Calibri" w:eastAsia="Calibri" w:hAnsi="Calibri"/>
          <w:b/>
          <w:bCs/>
          <w:sz w:val="22"/>
          <w:szCs w:val="22"/>
          <w:u w:val="single"/>
          <w:lang w:bidi="ar-SA"/>
        </w:rPr>
        <w:t>,</w:t>
      </w:r>
      <w:r w:rsidR="006676DF">
        <w:rPr>
          <w:rFonts w:ascii="Calibri" w:eastAsia="Calibri" w:hAnsi="Calibri"/>
          <w:b/>
          <w:bCs/>
          <w:sz w:val="22"/>
          <w:szCs w:val="22"/>
          <w:u w:val="single"/>
          <w:lang w:bidi="ar-SA"/>
        </w:rPr>
        <w:t xml:space="preserve"> </w:t>
      </w:r>
      <w:r w:rsidR="003F3A74">
        <w:rPr>
          <w:rFonts w:ascii="Calibri" w:eastAsia="Calibri" w:hAnsi="Calibri"/>
          <w:b/>
          <w:bCs/>
          <w:sz w:val="22"/>
          <w:szCs w:val="22"/>
          <w:u w:val="single"/>
          <w:lang w:bidi="ar-SA"/>
        </w:rPr>
        <w:t>2026</w:t>
      </w:r>
      <w:r>
        <w:rPr>
          <w:rFonts w:ascii="Calibri" w:eastAsia="Calibri" w:hAnsi="Calibri"/>
          <w:b/>
          <w:bCs/>
          <w:sz w:val="22"/>
          <w:szCs w:val="22"/>
          <w:u w:val="single"/>
          <w:lang w:bidi="ar-SA"/>
        </w:rPr>
        <w:t>, Minutes</w:t>
      </w:r>
    </w:p>
    <w:p w14:paraId="3E9FEA96" w14:textId="77777777" w:rsidR="006619BA" w:rsidRDefault="006619BA" w:rsidP="006619BA">
      <w:pPr>
        <w:tabs>
          <w:tab w:val="left" w:pos="1890"/>
        </w:tabs>
        <w:ind w:left="720"/>
        <w:contextualSpacing/>
        <w:rPr>
          <w:rFonts w:ascii="Calibri" w:eastAsia="Calibri" w:hAnsi="Calibri"/>
          <w:b/>
          <w:bCs/>
          <w:sz w:val="22"/>
          <w:szCs w:val="22"/>
          <w:lang w:bidi="ar-SA"/>
        </w:rPr>
      </w:pPr>
      <w:r>
        <w:rPr>
          <w:rFonts w:ascii="Calibri" w:eastAsia="Calibri" w:hAnsi="Calibri"/>
          <w:b/>
          <w:bCs/>
          <w:sz w:val="22"/>
          <w:szCs w:val="22"/>
          <w:lang w:bidi="ar-SA"/>
        </w:rPr>
        <w:tab/>
      </w:r>
    </w:p>
    <w:p w14:paraId="17F74FAA" w14:textId="77777777" w:rsidR="006619BA" w:rsidRDefault="006619BA" w:rsidP="006619BA">
      <w:pPr>
        <w:tabs>
          <w:tab w:val="left" w:pos="1890"/>
        </w:tabs>
        <w:ind w:left="720"/>
        <w:contextualSpacing/>
        <w:rPr>
          <w:rFonts w:ascii="Calibri" w:eastAsia="Calibri" w:hAnsi="Calibri"/>
          <w:sz w:val="22"/>
          <w:szCs w:val="22"/>
          <w:lang w:bidi="ar-SA"/>
        </w:rPr>
      </w:pPr>
      <w:r>
        <w:rPr>
          <w:rFonts w:ascii="Calibri" w:eastAsia="Calibri" w:hAnsi="Calibri"/>
          <w:b/>
          <w:bCs/>
          <w:sz w:val="22"/>
          <w:szCs w:val="22"/>
          <w:lang w:bidi="ar-SA"/>
        </w:rPr>
        <w:tab/>
      </w:r>
      <w:r>
        <w:rPr>
          <w:rFonts w:ascii="Calibri" w:eastAsia="Calibri" w:hAnsi="Calibri"/>
          <w:sz w:val="22"/>
          <w:szCs w:val="22"/>
          <w:lang w:bidi="ar-SA"/>
        </w:rPr>
        <w:t>Motion:</w:t>
      </w:r>
    </w:p>
    <w:p w14:paraId="16531311" w14:textId="1503912E" w:rsidR="005212EC" w:rsidRDefault="006619BA" w:rsidP="005212EC">
      <w:pPr>
        <w:tabs>
          <w:tab w:val="left" w:pos="1890"/>
        </w:tabs>
        <w:ind w:left="720"/>
        <w:contextualSpacing/>
        <w:rPr>
          <w:rFonts w:ascii="Calibri" w:eastAsia="Calibri" w:hAnsi="Calibri"/>
          <w:sz w:val="22"/>
          <w:szCs w:val="22"/>
          <w:lang w:bidi="ar-SA"/>
        </w:rPr>
      </w:pPr>
      <w:r>
        <w:rPr>
          <w:rFonts w:ascii="Calibri" w:eastAsia="Calibri" w:hAnsi="Calibri"/>
          <w:sz w:val="22"/>
          <w:szCs w:val="22"/>
          <w:lang w:bidi="ar-SA"/>
        </w:rPr>
        <w:tab/>
        <w:t>For / Against</w:t>
      </w:r>
    </w:p>
    <w:p w14:paraId="3C254806" w14:textId="77777777" w:rsidR="005212EC" w:rsidRPr="00D426E4" w:rsidRDefault="005212EC" w:rsidP="00D426E4">
      <w:pPr>
        <w:tabs>
          <w:tab w:val="left" w:pos="1890"/>
        </w:tabs>
        <w:ind w:left="720"/>
        <w:contextualSpacing/>
        <w:rPr>
          <w:rFonts w:ascii="Calibri" w:eastAsia="Calibri" w:hAnsi="Calibri"/>
          <w:sz w:val="22"/>
          <w:szCs w:val="22"/>
          <w:lang w:bidi="ar-SA"/>
        </w:rPr>
      </w:pPr>
    </w:p>
    <w:p w14:paraId="55178CC8" w14:textId="77777777" w:rsidR="005E286B" w:rsidRDefault="005E286B" w:rsidP="00861B13">
      <w:pPr>
        <w:tabs>
          <w:tab w:val="left" w:pos="1890"/>
        </w:tabs>
        <w:contextualSpacing/>
        <w:rPr>
          <w:rFonts w:ascii="Calibri" w:eastAsia="Calibri" w:hAnsi="Calibri"/>
          <w:b/>
          <w:bCs/>
          <w:sz w:val="22"/>
          <w:szCs w:val="22"/>
          <w:lang w:bidi="ar-SA"/>
        </w:rPr>
      </w:pPr>
    </w:p>
    <w:p w14:paraId="11582B6D" w14:textId="7795AC6B" w:rsidR="00861B13" w:rsidRDefault="00775E33" w:rsidP="006619BA">
      <w:pPr>
        <w:numPr>
          <w:ilvl w:val="0"/>
          <w:numId w:val="1"/>
        </w:numPr>
        <w:tabs>
          <w:tab w:val="left" w:pos="1890"/>
        </w:tabs>
        <w:contextualSpacing/>
        <w:rPr>
          <w:rFonts w:ascii="Calibri" w:eastAsia="Calibri" w:hAnsi="Calibri"/>
          <w:b/>
          <w:bCs/>
          <w:sz w:val="22"/>
          <w:szCs w:val="22"/>
          <w:lang w:bidi="ar-SA"/>
        </w:rPr>
      </w:pPr>
      <w:r>
        <w:rPr>
          <w:rFonts w:ascii="Calibri" w:eastAsia="Calibri" w:hAnsi="Calibri"/>
          <w:b/>
          <w:bCs/>
          <w:sz w:val="22"/>
          <w:szCs w:val="22"/>
          <w:lang w:bidi="ar-SA"/>
        </w:rPr>
        <w:lastRenderedPageBreak/>
        <w:t>District Reports</w:t>
      </w:r>
      <w:r w:rsidR="004A354F">
        <w:rPr>
          <w:rFonts w:ascii="Calibri" w:eastAsia="Calibri" w:hAnsi="Calibri"/>
          <w:b/>
          <w:bCs/>
          <w:sz w:val="22"/>
          <w:szCs w:val="22"/>
          <w:lang w:bidi="ar-SA"/>
        </w:rPr>
        <w:t xml:space="preserve"> – </w:t>
      </w:r>
      <w:r w:rsidR="00573628">
        <w:rPr>
          <w:rFonts w:ascii="Calibri" w:eastAsia="Calibri" w:hAnsi="Calibri"/>
          <w:b/>
          <w:bCs/>
          <w:sz w:val="22"/>
          <w:szCs w:val="22"/>
          <w:lang w:bidi="ar-SA"/>
        </w:rPr>
        <w:t>Were there votes that need to come before Board for Approval</w:t>
      </w:r>
    </w:p>
    <w:p w14:paraId="62CCF450" w14:textId="4586D71D" w:rsidR="00775E33" w:rsidRDefault="00775E33" w:rsidP="00775E33">
      <w:pPr>
        <w:numPr>
          <w:ilvl w:val="1"/>
          <w:numId w:val="1"/>
        </w:numPr>
        <w:tabs>
          <w:tab w:val="left" w:pos="1890"/>
        </w:tabs>
        <w:contextualSpacing/>
        <w:rPr>
          <w:rFonts w:ascii="Calibri" w:eastAsia="Calibri" w:hAnsi="Calibri"/>
          <w:b/>
          <w:bCs/>
          <w:sz w:val="22"/>
          <w:szCs w:val="22"/>
          <w:lang w:bidi="ar-SA"/>
        </w:rPr>
      </w:pPr>
      <w:r>
        <w:rPr>
          <w:rFonts w:ascii="Calibri" w:eastAsia="Calibri" w:hAnsi="Calibri"/>
          <w:b/>
          <w:bCs/>
          <w:sz w:val="22"/>
          <w:szCs w:val="22"/>
          <w:lang w:bidi="ar-SA"/>
        </w:rPr>
        <w:t xml:space="preserve">Belgrade Updates </w:t>
      </w:r>
    </w:p>
    <w:p w14:paraId="1932D469" w14:textId="77777777" w:rsidR="00B21FB4" w:rsidRDefault="00B21FB4" w:rsidP="00B21FB4">
      <w:pPr>
        <w:tabs>
          <w:tab w:val="left" w:pos="1890"/>
        </w:tabs>
        <w:ind w:left="1440"/>
        <w:contextualSpacing/>
        <w:rPr>
          <w:rFonts w:ascii="Calibri" w:eastAsia="Calibri" w:hAnsi="Calibri"/>
          <w:b/>
          <w:bCs/>
          <w:sz w:val="22"/>
          <w:szCs w:val="22"/>
          <w:lang w:bidi="ar-SA"/>
        </w:rPr>
      </w:pPr>
    </w:p>
    <w:p w14:paraId="07E20A43" w14:textId="0304C4E4" w:rsidR="00775E33" w:rsidRDefault="00775E33" w:rsidP="00775E33">
      <w:pPr>
        <w:numPr>
          <w:ilvl w:val="1"/>
          <w:numId w:val="1"/>
        </w:numPr>
        <w:tabs>
          <w:tab w:val="left" w:pos="1890"/>
        </w:tabs>
        <w:contextualSpacing/>
        <w:rPr>
          <w:rFonts w:ascii="Calibri" w:eastAsia="Calibri" w:hAnsi="Calibri"/>
          <w:b/>
          <w:bCs/>
          <w:sz w:val="22"/>
          <w:szCs w:val="22"/>
          <w:lang w:bidi="ar-SA"/>
        </w:rPr>
      </w:pPr>
      <w:r>
        <w:rPr>
          <w:rFonts w:ascii="Calibri" w:eastAsia="Calibri" w:hAnsi="Calibri"/>
          <w:b/>
          <w:bCs/>
          <w:sz w:val="22"/>
          <w:szCs w:val="22"/>
          <w:lang w:bidi="ar-SA"/>
        </w:rPr>
        <w:t>Three Forks Updates</w:t>
      </w:r>
    </w:p>
    <w:p w14:paraId="3B33A0ED" w14:textId="77777777" w:rsidR="00B21FB4" w:rsidRDefault="00B21FB4" w:rsidP="00B21FB4">
      <w:pPr>
        <w:tabs>
          <w:tab w:val="left" w:pos="1890"/>
        </w:tabs>
        <w:ind w:left="2250"/>
        <w:contextualSpacing/>
        <w:rPr>
          <w:rFonts w:ascii="Calibri" w:eastAsia="Calibri" w:hAnsi="Calibri"/>
          <w:b/>
          <w:bCs/>
          <w:sz w:val="22"/>
          <w:szCs w:val="22"/>
          <w:lang w:bidi="ar-SA"/>
        </w:rPr>
      </w:pPr>
    </w:p>
    <w:p w14:paraId="0C96CDC5" w14:textId="405E38C4" w:rsidR="00775E33" w:rsidRDefault="00775E33" w:rsidP="00775E33">
      <w:pPr>
        <w:numPr>
          <w:ilvl w:val="1"/>
          <w:numId w:val="1"/>
        </w:numPr>
        <w:tabs>
          <w:tab w:val="left" w:pos="1890"/>
        </w:tabs>
        <w:contextualSpacing/>
        <w:rPr>
          <w:rFonts w:ascii="Calibri" w:eastAsia="Calibri" w:hAnsi="Calibri"/>
          <w:b/>
          <w:bCs/>
          <w:sz w:val="22"/>
          <w:szCs w:val="22"/>
          <w:lang w:bidi="ar-SA"/>
        </w:rPr>
      </w:pPr>
      <w:r>
        <w:rPr>
          <w:rFonts w:ascii="Calibri" w:eastAsia="Calibri" w:hAnsi="Calibri"/>
          <w:b/>
          <w:bCs/>
          <w:sz w:val="22"/>
          <w:szCs w:val="22"/>
          <w:lang w:bidi="ar-SA"/>
        </w:rPr>
        <w:t xml:space="preserve">Bozeman Updates </w:t>
      </w:r>
    </w:p>
    <w:p w14:paraId="1CF87A7B" w14:textId="77777777" w:rsidR="004A354F" w:rsidRDefault="004A354F" w:rsidP="004A354F">
      <w:pPr>
        <w:tabs>
          <w:tab w:val="left" w:pos="1890"/>
        </w:tabs>
        <w:contextualSpacing/>
        <w:rPr>
          <w:rFonts w:ascii="Calibri" w:eastAsia="Calibri" w:hAnsi="Calibri"/>
          <w:b/>
          <w:bCs/>
          <w:sz w:val="22"/>
          <w:szCs w:val="22"/>
          <w:lang w:bidi="ar-SA"/>
        </w:rPr>
      </w:pPr>
    </w:p>
    <w:p w14:paraId="505AE3BB" w14:textId="213E0A67" w:rsidR="004A354F" w:rsidRPr="00575ABD" w:rsidRDefault="00775E33" w:rsidP="00575ABD">
      <w:pPr>
        <w:pStyle w:val="ListParagraph"/>
        <w:tabs>
          <w:tab w:val="left" w:pos="1890"/>
        </w:tabs>
        <w:spacing w:after="120"/>
        <w:rPr>
          <w:rFonts w:ascii="Calibri" w:eastAsia="Calibri" w:hAnsi="Calibri"/>
          <w:b/>
          <w:bCs/>
          <w:sz w:val="22"/>
          <w:szCs w:val="22"/>
          <w:lang w:bidi="ar-SA"/>
        </w:rPr>
      </w:pPr>
      <w:r w:rsidRPr="004A354F">
        <w:rPr>
          <w:rFonts w:ascii="Calibri" w:eastAsia="Calibri" w:hAnsi="Calibri"/>
          <w:b/>
          <w:bCs/>
          <w:sz w:val="22"/>
          <w:szCs w:val="22"/>
          <w:lang w:bidi="ar-SA"/>
        </w:rPr>
        <w:t>Action Item – Motion to approve / amend / deny funding request</w:t>
      </w:r>
    </w:p>
    <w:p w14:paraId="0E00F69F" w14:textId="77777777" w:rsidR="00775E33" w:rsidRPr="00775E33" w:rsidRDefault="00775E33" w:rsidP="00775E33">
      <w:pPr>
        <w:pStyle w:val="ListParagraph"/>
        <w:tabs>
          <w:tab w:val="left" w:pos="1890"/>
        </w:tabs>
        <w:spacing w:after="120"/>
        <w:rPr>
          <w:rFonts w:ascii="Calibri" w:eastAsia="Calibri" w:hAnsi="Calibri"/>
          <w:sz w:val="22"/>
          <w:szCs w:val="22"/>
          <w:lang w:bidi="ar-SA"/>
        </w:rPr>
      </w:pPr>
      <w:r w:rsidRPr="00775E33">
        <w:rPr>
          <w:rFonts w:ascii="Calibri" w:eastAsia="Calibri" w:hAnsi="Calibri"/>
          <w:sz w:val="22"/>
          <w:szCs w:val="22"/>
          <w:lang w:bidi="ar-SA"/>
        </w:rPr>
        <w:tab/>
        <w:t>Motion:</w:t>
      </w:r>
    </w:p>
    <w:p w14:paraId="748F038C" w14:textId="2979FCC4" w:rsidR="00B36130" w:rsidRPr="0075014D" w:rsidRDefault="00775E33" w:rsidP="0075014D">
      <w:pPr>
        <w:pStyle w:val="ListParagraph"/>
        <w:tabs>
          <w:tab w:val="left" w:pos="1890"/>
        </w:tabs>
        <w:spacing w:after="120"/>
        <w:rPr>
          <w:rFonts w:ascii="Calibri" w:eastAsia="Calibri" w:hAnsi="Calibri"/>
          <w:sz w:val="22"/>
          <w:szCs w:val="22"/>
          <w:lang w:bidi="ar-SA"/>
        </w:rPr>
      </w:pPr>
      <w:r w:rsidRPr="00775E33">
        <w:rPr>
          <w:rFonts w:ascii="Calibri" w:eastAsia="Calibri" w:hAnsi="Calibri"/>
          <w:sz w:val="22"/>
          <w:szCs w:val="22"/>
          <w:lang w:bidi="ar-SA"/>
        </w:rPr>
        <w:tab/>
        <w:t>For / Against:</w:t>
      </w:r>
    </w:p>
    <w:p w14:paraId="6E11DA2F" w14:textId="5D2C68BB" w:rsidR="00B376CD" w:rsidRDefault="00E65375" w:rsidP="00B376CD">
      <w:pPr>
        <w:numPr>
          <w:ilvl w:val="0"/>
          <w:numId w:val="3"/>
        </w:numPr>
        <w:tabs>
          <w:tab w:val="left" w:pos="1890"/>
        </w:tabs>
        <w:spacing w:after="120"/>
        <w:contextualSpacing/>
        <w:rPr>
          <w:rFonts w:ascii="Calibri" w:eastAsia="Calibri" w:hAnsi="Calibri"/>
          <w:b/>
          <w:bCs/>
          <w:sz w:val="22"/>
          <w:szCs w:val="22"/>
          <w:lang w:bidi="ar-SA"/>
        </w:rPr>
      </w:pPr>
      <w:r>
        <w:rPr>
          <w:rFonts w:ascii="Calibri" w:eastAsia="Calibri" w:hAnsi="Calibri"/>
          <w:b/>
          <w:bCs/>
          <w:sz w:val="22"/>
          <w:szCs w:val="22"/>
          <w:lang w:bidi="ar-SA"/>
        </w:rPr>
        <w:t>July 1, 2026 - $4 per night collections</w:t>
      </w:r>
    </w:p>
    <w:p w14:paraId="16D699A9" w14:textId="77777777" w:rsidR="00E65375" w:rsidRDefault="00E65375" w:rsidP="001C45E1">
      <w:pPr>
        <w:tabs>
          <w:tab w:val="left" w:pos="1890"/>
        </w:tabs>
        <w:spacing w:after="120"/>
        <w:ind w:left="720"/>
        <w:contextualSpacing/>
        <w:rPr>
          <w:rFonts w:ascii="Calibri" w:eastAsia="Calibri" w:hAnsi="Calibri"/>
          <w:b/>
          <w:bCs/>
          <w:sz w:val="22"/>
          <w:szCs w:val="22"/>
          <w:lang w:bidi="ar-SA"/>
        </w:rPr>
      </w:pPr>
    </w:p>
    <w:p w14:paraId="428D4E5F" w14:textId="5EAE3793" w:rsidR="001C45E1" w:rsidRPr="00824E95" w:rsidRDefault="001C45E1" w:rsidP="001C45E1">
      <w:pPr>
        <w:pStyle w:val="ListParagraph"/>
        <w:numPr>
          <w:ilvl w:val="0"/>
          <w:numId w:val="4"/>
        </w:numPr>
        <w:tabs>
          <w:tab w:val="left" w:pos="1890"/>
        </w:tabs>
        <w:spacing w:after="120"/>
        <w:rPr>
          <w:rFonts w:ascii="Calibri" w:eastAsia="Calibri" w:hAnsi="Calibri"/>
          <w:sz w:val="22"/>
          <w:szCs w:val="22"/>
          <w:lang w:bidi="ar-SA"/>
        </w:rPr>
      </w:pPr>
      <w:r w:rsidRPr="00824E95">
        <w:rPr>
          <w:rFonts w:ascii="Calibri" w:eastAsia="Calibri" w:hAnsi="Calibri"/>
          <w:sz w:val="22"/>
          <w:szCs w:val="22"/>
          <w:lang w:bidi="ar-SA"/>
        </w:rPr>
        <w:t xml:space="preserve">Grace period from July 1, 2026 – </w:t>
      </w:r>
      <w:r w:rsidR="00FE70ED" w:rsidRPr="00824E95">
        <w:rPr>
          <w:rFonts w:ascii="Calibri" w:eastAsia="Calibri" w:hAnsi="Calibri"/>
          <w:sz w:val="22"/>
          <w:szCs w:val="22"/>
          <w:lang w:bidi="ar-SA"/>
        </w:rPr>
        <w:t>October 31,</w:t>
      </w:r>
      <w:r w:rsidR="00E16FD8" w:rsidRPr="00824E95">
        <w:rPr>
          <w:rFonts w:ascii="Calibri" w:eastAsia="Calibri" w:hAnsi="Calibri"/>
          <w:sz w:val="22"/>
          <w:szCs w:val="22"/>
          <w:lang w:bidi="ar-SA"/>
        </w:rPr>
        <w:t xml:space="preserve"> 2026,</w:t>
      </w:r>
      <w:r w:rsidRPr="00824E95">
        <w:rPr>
          <w:rFonts w:ascii="Calibri" w:eastAsia="Calibri" w:hAnsi="Calibri"/>
          <w:sz w:val="22"/>
          <w:szCs w:val="22"/>
          <w:lang w:bidi="ar-SA"/>
        </w:rPr>
        <w:t xml:space="preserve"> for rooms already booked </w:t>
      </w:r>
    </w:p>
    <w:p w14:paraId="48B8343C" w14:textId="79638C92" w:rsidR="006619BA" w:rsidRPr="00824E95" w:rsidRDefault="00D55086" w:rsidP="00AD48B7">
      <w:pPr>
        <w:pStyle w:val="ListParagraph"/>
        <w:numPr>
          <w:ilvl w:val="0"/>
          <w:numId w:val="4"/>
        </w:numPr>
        <w:tabs>
          <w:tab w:val="left" w:pos="1890"/>
        </w:tabs>
        <w:spacing w:after="120"/>
        <w:rPr>
          <w:rFonts w:ascii="Calibri" w:eastAsia="Calibri" w:hAnsi="Calibri"/>
          <w:sz w:val="22"/>
          <w:szCs w:val="22"/>
          <w:lang w:bidi="ar-SA"/>
        </w:rPr>
      </w:pPr>
      <w:r w:rsidRPr="00824E95">
        <w:rPr>
          <w:rFonts w:ascii="Calibri" w:eastAsia="Calibri" w:hAnsi="Calibri"/>
          <w:sz w:val="22"/>
          <w:szCs w:val="22"/>
          <w:lang w:bidi="ar-SA"/>
        </w:rPr>
        <w:t xml:space="preserve">County </w:t>
      </w:r>
      <w:r w:rsidR="00E16FD8" w:rsidRPr="00824E95">
        <w:rPr>
          <w:rFonts w:ascii="Calibri" w:eastAsia="Calibri" w:hAnsi="Calibri"/>
          <w:sz w:val="22"/>
          <w:szCs w:val="22"/>
          <w:lang w:bidi="ar-SA"/>
        </w:rPr>
        <w:t>Resolution Passed 3 – 0</w:t>
      </w:r>
      <w:r w:rsidRPr="00824E95">
        <w:rPr>
          <w:rFonts w:ascii="Calibri" w:eastAsia="Calibri" w:hAnsi="Calibri"/>
          <w:sz w:val="22"/>
          <w:szCs w:val="22"/>
          <w:lang w:bidi="ar-SA"/>
        </w:rPr>
        <w:t xml:space="preserve"> and sent all </w:t>
      </w:r>
      <w:r w:rsidR="00C92EB0" w:rsidRPr="00824E95">
        <w:rPr>
          <w:rFonts w:ascii="Calibri" w:eastAsia="Calibri" w:hAnsi="Calibri"/>
          <w:sz w:val="22"/>
          <w:szCs w:val="22"/>
          <w:lang w:bidi="ar-SA"/>
        </w:rPr>
        <w:t>hotels with</w:t>
      </w:r>
      <w:r w:rsidR="00270CC9" w:rsidRPr="00824E95">
        <w:rPr>
          <w:rFonts w:ascii="Calibri" w:eastAsia="Calibri" w:hAnsi="Calibri"/>
          <w:sz w:val="22"/>
          <w:szCs w:val="22"/>
          <w:lang w:bidi="ar-SA"/>
        </w:rPr>
        <w:t xml:space="preserve"> read / receipts collected to verify </w:t>
      </w:r>
      <w:r w:rsidR="00C92EB0" w:rsidRPr="00824E95">
        <w:rPr>
          <w:rFonts w:ascii="Calibri" w:eastAsia="Calibri" w:hAnsi="Calibri"/>
          <w:sz w:val="22"/>
          <w:szCs w:val="22"/>
          <w:lang w:bidi="ar-SA"/>
        </w:rPr>
        <w:t>recipients had seen.</w:t>
      </w:r>
    </w:p>
    <w:p w14:paraId="77D10718" w14:textId="037F28F2" w:rsidR="00270CC9" w:rsidRPr="0075014D" w:rsidRDefault="00E16FD8" w:rsidP="0075014D">
      <w:pPr>
        <w:pStyle w:val="ListParagraph"/>
        <w:numPr>
          <w:ilvl w:val="0"/>
          <w:numId w:val="4"/>
        </w:numPr>
        <w:tabs>
          <w:tab w:val="left" w:pos="1890"/>
        </w:tabs>
        <w:spacing w:after="120"/>
        <w:rPr>
          <w:rFonts w:ascii="Calibri" w:eastAsia="Calibri" w:hAnsi="Calibri"/>
          <w:sz w:val="22"/>
          <w:szCs w:val="22"/>
          <w:lang w:bidi="ar-SA"/>
        </w:rPr>
      </w:pPr>
      <w:r w:rsidRPr="00824E95">
        <w:rPr>
          <w:rFonts w:ascii="Calibri" w:eastAsia="Calibri" w:hAnsi="Calibri"/>
          <w:sz w:val="22"/>
          <w:szCs w:val="22"/>
          <w:lang w:bidi="ar-SA"/>
        </w:rPr>
        <w:t>Certified letters w</w:t>
      </w:r>
      <w:r w:rsidR="00270CC9" w:rsidRPr="00824E95">
        <w:rPr>
          <w:rFonts w:ascii="Calibri" w:eastAsia="Calibri" w:hAnsi="Calibri"/>
          <w:sz w:val="22"/>
          <w:szCs w:val="22"/>
          <w:lang w:bidi="ar-SA"/>
        </w:rPr>
        <w:t>ill be sent by TBID Administration</w:t>
      </w:r>
    </w:p>
    <w:p w14:paraId="3B4CB6EC" w14:textId="77777777" w:rsidR="007536E0" w:rsidRDefault="007536E0" w:rsidP="006619BA">
      <w:pPr>
        <w:tabs>
          <w:tab w:val="left" w:pos="1890"/>
        </w:tabs>
        <w:ind w:left="1440"/>
        <w:contextualSpacing/>
        <w:rPr>
          <w:rFonts w:ascii="Calibri" w:eastAsia="Calibri" w:hAnsi="Calibri"/>
          <w:sz w:val="22"/>
          <w:szCs w:val="22"/>
          <w:lang w:bidi="ar-SA"/>
        </w:rPr>
      </w:pPr>
    </w:p>
    <w:p w14:paraId="1BCB976C" w14:textId="19ECDB8B" w:rsidR="00C92EB0" w:rsidRDefault="00D62CAE" w:rsidP="007536E0">
      <w:pPr>
        <w:pStyle w:val="ListParagraph"/>
        <w:numPr>
          <w:ilvl w:val="0"/>
          <w:numId w:val="1"/>
        </w:numPr>
        <w:tabs>
          <w:tab w:val="left" w:pos="1890"/>
        </w:tabs>
        <w:rPr>
          <w:rFonts w:ascii="Calibri" w:eastAsia="Calibri" w:hAnsi="Calibri"/>
          <w:b/>
          <w:bCs/>
          <w:sz w:val="22"/>
          <w:szCs w:val="22"/>
          <w:lang w:bidi="ar-SA"/>
        </w:rPr>
      </w:pPr>
      <w:r>
        <w:rPr>
          <w:rFonts w:ascii="Calibri" w:eastAsia="Calibri" w:hAnsi="Calibri"/>
          <w:b/>
          <w:bCs/>
          <w:sz w:val="22"/>
          <w:szCs w:val="22"/>
          <w:lang w:bidi="ar-SA"/>
        </w:rPr>
        <w:t>Update to Changes being requested by County</w:t>
      </w:r>
    </w:p>
    <w:p w14:paraId="108C638D" w14:textId="5452277C" w:rsidR="00D62CAE" w:rsidRDefault="00D62CAE" w:rsidP="00D62CAE">
      <w:pPr>
        <w:pStyle w:val="ListParagraph"/>
        <w:numPr>
          <w:ilvl w:val="1"/>
          <w:numId w:val="1"/>
        </w:numPr>
        <w:tabs>
          <w:tab w:val="left" w:pos="1890"/>
        </w:tabs>
        <w:rPr>
          <w:rFonts w:ascii="Calibri" w:eastAsia="Calibri" w:hAnsi="Calibri"/>
          <w:sz w:val="22"/>
          <w:szCs w:val="22"/>
          <w:lang w:bidi="ar-SA"/>
        </w:rPr>
      </w:pPr>
      <w:r w:rsidRPr="00824E95">
        <w:rPr>
          <w:rFonts w:ascii="Calibri" w:eastAsia="Calibri" w:hAnsi="Calibri"/>
          <w:sz w:val="22"/>
          <w:szCs w:val="22"/>
          <w:lang w:bidi="ar-SA"/>
        </w:rPr>
        <w:t>TBID Board to hire an attorney to work with County Attorney on any material changes the Board wants.</w:t>
      </w:r>
    </w:p>
    <w:p w14:paraId="172E539B" w14:textId="76754F73" w:rsidR="00824E95" w:rsidRDefault="001B27BA" w:rsidP="00D62CAE">
      <w:pPr>
        <w:pStyle w:val="ListParagraph"/>
        <w:numPr>
          <w:ilvl w:val="1"/>
          <w:numId w:val="1"/>
        </w:numPr>
        <w:tabs>
          <w:tab w:val="left" w:pos="1890"/>
        </w:tabs>
        <w:rPr>
          <w:rFonts w:ascii="Calibri" w:eastAsia="Calibri" w:hAnsi="Calibri"/>
          <w:sz w:val="22"/>
          <w:szCs w:val="22"/>
          <w:lang w:bidi="ar-SA"/>
        </w:rPr>
      </w:pPr>
      <w:r>
        <w:rPr>
          <w:rFonts w:ascii="Calibri" w:eastAsia="Calibri" w:hAnsi="Calibri"/>
          <w:sz w:val="22"/>
          <w:szCs w:val="22"/>
          <w:lang w:bidi="ar-SA"/>
        </w:rPr>
        <w:t xml:space="preserve">County Commissioners are only the </w:t>
      </w:r>
      <w:r w:rsidR="001446BA">
        <w:rPr>
          <w:rFonts w:ascii="Calibri" w:eastAsia="Calibri" w:hAnsi="Calibri"/>
          <w:sz w:val="22"/>
          <w:szCs w:val="22"/>
          <w:lang w:bidi="ar-SA"/>
        </w:rPr>
        <w:t>bank,</w:t>
      </w:r>
      <w:r>
        <w:rPr>
          <w:rFonts w:ascii="Calibri" w:eastAsia="Calibri" w:hAnsi="Calibri"/>
          <w:sz w:val="22"/>
          <w:szCs w:val="22"/>
          <w:lang w:bidi="ar-SA"/>
        </w:rPr>
        <w:t xml:space="preserve"> and they will rely on TBID Board, CEO and Legal </w:t>
      </w:r>
      <w:r w:rsidR="001446BA">
        <w:rPr>
          <w:rFonts w:ascii="Calibri" w:eastAsia="Calibri" w:hAnsi="Calibri"/>
          <w:sz w:val="22"/>
          <w:szCs w:val="22"/>
          <w:lang w:bidi="ar-SA"/>
        </w:rPr>
        <w:t>Counsels’</w:t>
      </w:r>
      <w:r>
        <w:rPr>
          <w:rFonts w:ascii="Calibri" w:eastAsia="Calibri" w:hAnsi="Calibri"/>
          <w:sz w:val="22"/>
          <w:szCs w:val="22"/>
          <w:lang w:bidi="ar-SA"/>
        </w:rPr>
        <w:t xml:space="preserve"> advice </w:t>
      </w:r>
      <w:r w:rsidR="001446BA">
        <w:rPr>
          <w:rFonts w:ascii="Calibri" w:eastAsia="Calibri" w:hAnsi="Calibri"/>
          <w:sz w:val="22"/>
          <w:szCs w:val="22"/>
          <w:lang w:bidi="ar-SA"/>
        </w:rPr>
        <w:t>on any material changes requested.</w:t>
      </w:r>
    </w:p>
    <w:p w14:paraId="72FFC66C" w14:textId="77777777" w:rsidR="001446BA" w:rsidRPr="00824E95" w:rsidRDefault="001446BA" w:rsidP="001446BA">
      <w:pPr>
        <w:pStyle w:val="ListParagraph"/>
        <w:tabs>
          <w:tab w:val="left" w:pos="1890"/>
        </w:tabs>
        <w:rPr>
          <w:rFonts w:ascii="Calibri" w:eastAsia="Calibri" w:hAnsi="Calibri"/>
          <w:sz w:val="22"/>
          <w:szCs w:val="22"/>
          <w:lang w:bidi="ar-SA"/>
        </w:rPr>
      </w:pPr>
    </w:p>
    <w:p w14:paraId="4F833F5A" w14:textId="1DE1BBC8" w:rsidR="00C15086" w:rsidRDefault="001446BA" w:rsidP="007536E0">
      <w:pPr>
        <w:pStyle w:val="ListParagraph"/>
        <w:numPr>
          <w:ilvl w:val="0"/>
          <w:numId w:val="1"/>
        </w:numPr>
        <w:tabs>
          <w:tab w:val="left" w:pos="1890"/>
        </w:tabs>
        <w:rPr>
          <w:rFonts w:ascii="Calibri" w:eastAsia="Calibri" w:hAnsi="Calibri"/>
          <w:b/>
          <w:bCs/>
          <w:sz w:val="22"/>
          <w:szCs w:val="22"/>
          <w:lang w:bidi="ar-SA"/>
        </w:rPr>
      </w:pPr>
      <w:r>
        <w:rPr>
          <w:rFonts w:ascii="Calibri" w:eastAsia="Calibri" w:hAnsi="Calibri"/>
          <w:b/>
          <w:bCs/>
          <w:sz w:val="22"/>
          <w:szCs w:val="22"/>
          <w:lang w:bidi="ar-SA"/>
        </w:rPr>
        <w:t xml:space="preserve">Real Time Collections –  </w:t>
      </w:r>
    </w:p>
    <w:p w14:paraId="4354A28A" w14:textId="77777777" w:rsidR="001446BA" w:rsidRDefault="001446BA" w:rsidP="001446BA">
      <w:pPr>
        <w:pStyle w:val="ListParagraph"/>
        <w:tabs>
          <w:tab w:val="left" w:pos="1890"/>
        </w:tabs>
        <w:rPr>
          <w:rFonts w:ascii="Calibri" w:eastAsia="Calibri" w:hAnsi="Calibri"/>
          <w:b/>
          <w:bCs/>
          <w:sz w:val="22"/>
          <w:szCs w:val="22"/>
          <w:lang w:bidi="ar-SA"/>
        </w:rPr>
      </w:pPr>
    </w:p>
    <w:p w14:paraId="434849B4" w14:textId="77777777" w:rsidR="001446BA" w:rsidRPr="00575ABD" w:rsidRDefault="001446BA" w:rsidP="001446BA">
      <w:pPr>
        <w:pStyle w:val="ListParagraph"/>
        <w:tabs>
          <w:tab w:val="left" w:pos="1890"/>
        </w:tabs>
        <w:spacing w:after="120"/>
        <w:rPr>
          <w:rFonts w:ascii="Calibri" w:eastAsia="Calibri" w:hAnsi="Calibri"/>
          <w:b/>
          <w:bCs/>
          <w:sz w:val="22"/>
          <w:szCs w:val="22"/>
          <w:lang w:bidi="ar-SA"/>
        </w:rPr>
      </w:pPr>
      <w:r>
        <w:rPr>
          <w:rFonts w:ascii="Calibri" w:eastAsia="Calibri" w:hAnsi="Calibri"/>
          <w:sz w:val="22"/>
          <w:szCs w:val="22"/>
          <w:lang w:bidi="ar-SA"/>
        </w:rPr>
        <w:tab/>
      </w:r>
      <w:r w:rsidRPr="004A354F">
        <w:rPr>
          <w:rFonts w:ascii="Calibri" w:eastAsia="Calibri" w:hAnsi="Calibri"/>
          <w:b/>
          <w:bCs/>
          <w:sz w:val="22"/>
          <w:szCs w:val="22"/>
          <w:lang w:bidi="ar-SA"/>
        </w:rPr>
        <w:t>Action Item – Motion to approve / amend / deny funding request</w:t>
      </w:r>
    </w:p>
    <w:p w14:paraId="47405C5A" w14:textId="77777777" w:rsidR="001446BA" w:rsidRPr="00775E33" w:rsidRDefault="001446BA" w:rsidP="001446BA">
      <w:pPr>
        <w:pStyle w:val="ListParagraph"/>
        <w:tabs>
          <w:tab w:val="left" w:pos="1890"/>
        </w:tabs>
        <w:spacing w:after="120"/>
        <w:rPr>
          <w:rFonts w:ascii="Calibri" w:eastAsia="Calibri" w:hAnsi="Calibri"/>
          <w:sz w:val="22"/>
          <w:szCs w:val="22"/>
          <w:lang w:bidi="ar-SA"/>
        </w:rPr>
      </w:pPr>
      <w:r w:rsidRPr="00775E33">
        <w:rPr>
          <w:rFonts w:ascii="Calibri" w:eastAsia="Calibri" w:hAnsi="Calibri"/>
          <w:sz w:val="22"/>
          <w:szCs w:val="22"/>
          <w:lang w:bidi="ar-SA"/>
        </w:rPr>
        <w:tab/>
        <w:t>Motion:</w:t>
      </w:r>
    </w:p>
    <w:p w14:paraId="0B23B9FF" w14:textId="77777777" w:rsidR="001446BA" w:rsidRDefault="001446BA" w:rsidP="001446BA">
      <w:pPr>
        <w:pStyle w:val="ListParagraph"/>
        <w:tabs>
          <w:tab w:val="left" w:pos="1890"/>
        </w:tabs>
        <w:spacing w:after="120"/>
        <w:rPr>
          <w:rFonts w:ascii="Calibri" w:eastAsia="Calibri" w:hAnsi="Calibri"/>
          <w:sz w:val="22"/>
          <w:szCs w:val="22"/>
          <w:lang w:bidi="ar-SA"/>
        </w:rPr>
      </w:pPr>
      <w:r w:rsidRPr="00775E33">
        <w:rPr>
          <w:rFonts w:ascii="Calibri" w:eastAsia="Calibri" w:hAnsi="Calibri"/>
          <w:sz w:val="22"/>
          <w:szCs w:val="22"/>
          <w:lang w:bidi="ar-SA"/>
        </w:rPr>
        <w:tab/>
        <w:t>For / Against:</w:t>
      </w:r>
    </w:p>
    <w:p w14:paraId="1C1556F3" w14:textId="77777777" w:rsidR="0022623A" w:rsidRDefault="0022623A" w:rsidP="001446BA">
      <w:pPr>
        <w:pStyle w:val="ListParagraph"/>
        <w:tabs>
          <w:tab w:val="left" w:pos="1890"/>
        </w:tabs>
        <w:spacing w:after="120"/>
        <w:rPr>
          <w:rFonts w:ascii="Calibri" w:eastAsia="Calibri" w:hAnsi="Calibri"/>
          <w:sz w:val="22"/>
          <w:szCs w:val="22"/>
          <w:lang w:bidi="ar-SA"/>
        </w:rPr>
      </w:pPr>
    </w:p>
    <w:p w14:paraId="2BE97D1C" w14:textId="48029E23" w:rsidR="0022623A" w:rsidRDefault="0022623A" w:rsidP="00001257">
      <w:pPr>
        <w:pStyle w:val="ListParagraph"/>
        <w:numPr>
          <w:ilvl w:val="0"/>
          <w:numId w:val="1"/>
        </w:numPr>
        <w:tabs>
          <w:tab w:val="left" w:pos="1890"/>
        </w:tabs>
        <w:spacing w:after="120"/>
        <w:rPr>
          <w:rFonts w:ascii="Calibri" w:eastAsia="Calibri" w:hAnsi="Calibri"/>
          <w:b/>
          <w:bCs/>
          <w:sz w:val="22"/>
          <w:szCs w:val="22"/>
          <w:lang w:bidi="ar-SA"/>
        </w:rPr>
      </w:pPr>
      <w:r>
        <w:rPr>
          <w:rFonts w:ascii="Calibri" w:eastAsia="Calibri" w:hAnsi="Calibri"/>
          <w:b/>
          <w:bCs/>
          <w:sz w:val="22"/>
          <w:szCs w:val="22"/>
          <w:lang w:bidi="ar-SA"/>
        </w:rPr>
        <w:t xml:space="preserve">Other Business </w:t>
      </w:r>
      <w:r w:rsidR="00001257">
        <w:rPr>
          <w:rFonts w:ascii="Calibri" w:eastAsia="Calibri" w:hAnsi="Calibri"/>
          <w:b/>
          <w:bCs/>
          <w:sz w:val="22"/>
          <w:szCs w:val="22"/>
          <w:lang w:bidi="ar-SA"/>
        </w:rPr>
        <w:t>– Administration</w:t>
      </w:r>
    </w:p>
    <w:p w14:paraId="64844281" w14:textId="6792D0EE" w:rsidR="00001257" w:rsidRPr="000F70BE" w:rsidRDefault="0032336B" w:rsidP="00001257">
      <w:pPr>
        <w:pStyle w:val="ListParagraph"/>
        <w:numPr>
          <w:ilvl w:val="1"/>
          <w:numId w:val="1"/>
        </w:numPr>
        <w:tabs>
          <w:tab w:val="left" w:pos="1890"/>
        </w:tabs>
        <w:spacing w:after="120"/>
        <w:rPr>
          <w:rFonts w:ascii="Calibri" w:eastAsia="Calibri" w:hAnsi="Calibri"/>
          <w:sz w:val="22"/>
          <w:szCs w:val="22"/>
          <w:lang w:bidi="ar-SA"/>
        </w:rPr>
      </w:pPr>
      <w:r w:rsidRPr="000F70BE">
        <w:rPr>
          <w:rFonts w:ascii="Calibri" w:eastAsia="Calibri" w:hAnsi="Calibri"/>
          <w:sz w:val="22"/>
          <w:szCs w:val="22"/>
          <w:lang w:bidi="ar-SA"/>
        </w:rPr>
        <w:t xml:space="preserve">Set Grant Dates and send </w:t>
      </w:r>
      <w:r w:rsidR="000F70BE" w:rsidRPr="000F70BE">
        <w:rPr>
          <w:rFonts w:ascii="Calibri" w:eastAsia="Calibri" w:hAnsi="Calibri"/>
          <w:sz w:val="22"/>
          <w:szCs w:val="22"/>
          <w:lang w:bidi="ar-SA"/>
        </w:rPr>
        <w:t>notifications</w:t>
      </w:r>
      <w:r w:rsidRPr="000F70BE">
        <w:rPr>
          <w:rFonts w:ascii="Calibri" w:eastAsia="Calibri" w:hAnsi="Calibri"/>
          <w:sz w:val="22"/>
          <w:szCs w:val="22"/>
          <w:lang w:bidi="ar-SA"/>
        </w:rPr>
        <w:t xml:space="preserve"> to past recipients</w:t>
      </w:r>
      <w:r w:rsidR="007942BF" w:rsidRPr="000F70BE">
        <w:rPr>
          <w:rFonts w:ascii="Calibri" w:eastAsia="Calibri" w:hAnsi="Calibri"/>
          <w:sz w:val="22"/>
          <w:szCs w:val="22"/>
          <w:lang w:bidi="ar-SA"/>
        </w:rPr>
        <w:t xml:space="preserve">, newspaper and social media outlets and update </w:t>
      </w:r>
      <w:r w:rsidR="000F70BE" w:rsidRPr="000F70BE">
        <w:rPr>
          <w:rFonts w:ascii="Calibri" w:eastAsia="Calibri" w:hAnsi="Calibri"/>
          <w:sz w:val="22"/>
          <w:szCs w:val="22"/>
          <w:lang w:bidi="ar-SA"/>
        </w:rPr>
        <w:t>websites</w:t>
      </w:r>
      <w:r w:rsidR="007942BF" w:rsidRPr="000F70BE">
        <w:rPr>
          <w:rFonts w:ascii="Calibri" w:eastAsia="Calibri" w:hAnsi="Calibri"/>
          <w:sz w:val="22"/>
          <w:szCs w:val="22"/>
          <w:lang w:bidi="ar-SA"/>
        </w:rPr>
        <w:t xml:space="preserve"> to clearly state dates we will hear grants</w:t>
      </w:r>
    </w:p>
    <w:p w14:paraId="0590B064" w14:textId="77BA6104" w:rsidR="000F70BE" w:rsidRPr="0075014D" w:rsidRDefault="000F70BE" w:rsidP="00001257">
      <w:pPr>
        <w:pStyle w:val="ListParagraph"/>
        <w:numPr>
          <w:ilvl w:val="1"/>
          <w:numId w:val="1"/>
        </w:numPr>
        <w:tabs>
          <w:tab w:val="left" w:pos="1890"/>
        </w:tabs>
        <w:spacing w:after="120"/>
        <w:rPr>
          <w:rFonts w:ascii="Calibri" w:eastAsia="Calibri" w:hAnsi="Calibri"/>
          <w:sz w:val="22"/>
          <w:szCs w:val="22"/>
          <w:lang w:bidi="ar-SA"/>
        </w:rPr>
      </w:pPr>
      <w:r w:rsidRPr="0075014D">
        <w:rPr>
          <w:rFonts w:ascii="Calibri" w:eastAsia="Calibri" w:hAnsi="Calibri"/>
          <w:sz w:val="22"/>
          <w:szCs w:val="22"/>
          <w:lang w:bidi="ar-SA"/>
        </w:rPr>
        <w:t>Formalize the 5 committees</w:t>
      </w:r>
    </w:p>
    <w:p w14:paraId="69F4287D" w14:textId="532953D7" w:rsidR="000F70BE" w:rsidRPr="0075014D" w:rsidRDefault="002D0BB7" w:rsidP="000F70BE">
      <w:pPr>
        <w:pStyle w:val="ListParagraph"/>
        <w:numPr>
          <w:ilvl w:val="2"/>
          <w:numId w:val="1"/>
        </w:numPr>
        <w:tabs>
          <w:tab w:val="left" w:pos="1890"/>
        </w:tabs>
        <w:spacing w:after="120"/>
        <w:rPr>
          <w:rFonts w:ascii="Calibri" w:eastAsia="Calibri" w:hAnsi="Calibri"/>
          <w:sz w:val="22"/>
          <w:szCs w:val="22"/>
          <w:lang w:bidi="ar-SA"/>
        </w:rPr>
      </w:pPr>
      <w:r w:rsidRPr="0075014D">
        <w:rPr>
          <w:rFonts w:ascii="Calibri" w:eastAsia="Calibri" w:hAnsi="Calibri"/>
          <w:sz w:val="22"/>
          <w:szCs w:val="22"/>
          <w:lang w:bidi="ar-SA"/>
        </w:rPr>
        <w:t xml:space="preserve">Community </w:t>
      </w:r>
      <w:r w:rsidR="00FA0D11" w:rsidRPr="0075014D">
        <w:rPr>
          <w:rFonts w:ascii="Calibri" w:eastAsia="Calibri" w:hAnsi="Calibri"/>
          <w:sz w:val="22"/>
          <w:szCs w:val="22"/>
          <w:lang w:bidi="ar-SA"/>
        </w:rPr>
        <w:t>Grants’</w:t>
      </w:r>
      <w:r w:rsidR="000F70BE" w:rsidRPr="0075014D">
        <w:rPr>
          <w:rFonts w:ascii="Calibri" w:eastAsia="Calibri" w:hAnsi="Calibri"/>
          <w:sz w:val="22"/>
          <w:szCs w:val="22"/>
          <w:lang w:bidi="ar-SA"/>
        </w:rPr>
        <w:t xml:space="preserve"> </w:t>
      </w:r>
      <w:r w:rsidR="00FA0D11" w:rsidRPr="0075014D">
        <w:rPr>
          <w:rFonts w:ascii="Calibri" w:eastAsia="Calibri" w:hAnsi="Calibri"/>
          <w:sz w:val="22"/>
          <w:szCs w:val="22"/>
          <w:lang w:bidi="ar-SA"/>
        </w:rPr>
        <w:t>minimum criteria to bring to the board</w:t>
      </w:r>
    </w:p>
    <w:p w14:paraId="0A73A191" w14:textId="3F6CB804" w:rsidR="00FA0D11" w:rsidRPr="0075014D" w:rsidRDefault="002D0BB7" w:rsidP="000F70BE">
      <w:pPr>
        <w:pStyle w:val="ListParagraph"/>
        <w:numPr>
          <w:ilvl w:val="2"/>
          <w:numId w:val="1"/>
        </w:numPr>
        <w:tabs>
          <w:tab w:val="left" w:pos="1890"/>
        </w:tabs>
        <w:spacing w:after="120"/>
        <w:rPr>
          <w:rFonts w:ascii="Calibri" w:eastAsia="Calibri" w:hAnsi="Calibri"/>
          <w:sz w:val="22"/>
          <w:szCs w:val="22"/>
          <w:lang w:bidi="ar-SA"/>
        </w:rPr>
      </w:pPr>
      <w:r w:rsidRPr="0075014D">
        <w:rPr>
          <w:rFonts w:ascii="Calibri" w:eastAsia="Calibri" w:hAnsi="Calibri"/>
          <w:sz w:val="22"/>
          <w:szCs w:val="22"/>
          <w:lang w:bidi="ar-SA"/>
        </w:rPr>
        <w:t>Education</w:t>
      </w:r>
      <w:r w:rsidR="0075014D" w:rsidRPr="0075014D">
        <w:rPr>
          <w:rFonts w:ascii="Calibri" w:eastAsia="Calibri" w:hAnsi="Calibri"/>
          <w:sz w:val="22"/>
          <w:szCs w:val="22"/>
          <w:lang w:bidi="ar-SA"/>
        </w:rPr>
        <w:t>/</w:t>
      </w:r>
      <w:r w:rsidRPr="0075014D">
        <w:rPr>
          <w:rFonts w:ascii="Calibri" w:eastAsia="Calibri" w:hAnsi="Calibri"/>
          <w:sz w:val="22"/>
          <w:szCs w:val="22"/>
          <w:lang w:bidi="ar-SA"/>
        </w:rPr>
        <w:t>Leadership</w:t>
      </w:r>
      <w:r w:rsidR="00FA0D11" w:rsidRPr="0075014D">
        <w:rPr>
          <w:rFonts w:ascii="Calibri" w:eastAsia="Calibri" w:hAnsi="Calibri"/>
          <w:sz w:val="22"/>
          <w:szCs w:val="22"/>
          <w:lang w:bidi="ar-SA"/>
        </w:rPr>
        <w:tab/>
      </w:r>
    </w:p>
    <w:p w14:paraId="53FA9C1F" w14:textId="3892A227" w:rsidR="00FA0D11" w:rsidRPr="0075014D" w:rsidRDefault="00FA0D11" w:rsidP="000F70BE">
      <w:pPr>
        <w:pStyle w:val="ListParagraph"/>
        <w:numPr>
          <w:ilvl w:val="2"/>
          <w:numId w:val="1"/>
        </w:numPr>
        <w:tabs>
          <w:tab w:val="left" w:pos="1890"/>
        </w:tabs>
        <w:spacing w:after="120"/>
        <w:rPr>
          <w:rFonts w:ascii="Calibri" w:eastAsia="Calibri" w:hAnsi="Calibri"/>
          <w:sz w:val="22"/>
          <w:szCs w:val="22"/>
          <w:lang w:bidi="ar-SA"/>
        </w:rPr>
      </w:pPr>
      <w:r w:rsidRPr="0075014D">
        <w:rPr>
          <w:rFonts w:ascii="Calibri" w:eastAsia="Calibri" w:hAnsi="Calibri"/>
          <w:sz w:val="22"/>
          <w:szCs w:val="22"/>
          <w:lang w:bidi="ar-SA"/>
        </w:rPr>
        <w:t xml:space="preserve">Governance </w:t>
      </w:r>
      <w:r w:rsidR="0075014D" w:rsidRPr="0075014D">
        <w:rPr>
          <w:rFonts w:ascii="Calibri" w:eastAsia="Calibri" w:hAnsi="Calibri"/>
          <w:sz w:val="22"/>
          <w:szCs w:val="22"/>
          <w:lang w:bidi="ar-SA"/>
        </w:rPr>
        <w:t xml:space="preserve"> </w:t>
      </w:r>
    </w:p>
    <w:p w14:paraId="474EF674" w14:textId="4EB44868" w:rsidR="002D0BB7" w:rsidRPr="0075014D" w:rsidRDefault="0075014D" w:rsidP="000F70BE">
      <w:pPr>
        <w:pStyle w:val="ListParagraph"/>
        <w:numPr>
          <w:ilvl w:val="2"/>
          <w:numId w:val="1"/>
        </w:numPr>
        <w:tabs>
          <w:tab w:val="left" w:pos="1890"/>
        </w:tabs>
        <w:spacing w:after="120"/>
        <w:rPr>
          <w:rFonts w:ascii="Calibri" w:eastAsia="Calibri" w:hAnsi="Calibri"/>
          <w:sz w:val="22"/>
          <w:szCs w:val="22"/>
          <w:lang w:bidi="ar-SA"/>
        </w:rPr>
      </w:pPr>
      <w:r w:rsidRPr="0075014D">
        <w:rPr>
          <w:rFonts w:ascii="Calibri" w:eastAsia="Calibri" w:hAnsi="Calibri"/>
          <w:sz w:val="22"/>
          <w:szCs w:val="22"/>
          <w:lang w:bidi="ar-SA"/>
        </w:rPr>
        <w:t xml:space="preserve">Marketing </w:t>
      </w:r>
    </w:p>
    <w:p w14:paraId="3068D0DB" w14:textId="5C942CB8" w:rsidR="0075014D" w:rsidRPr="0075014D" w:rsidRDefault="0075014D" w:rsidP="000F70BE">
      <w:pPr>
        <w:pStyle w:val="ListParagraph"/>
        <w:numPr>
          <w:ilvl w:val="2"/>
          <w:numId w:val="1"/>
        </w:numPr>
        <w:tabs>
          <w:tab w:val="left" w:pos="1890"/>
        </w:tabs>
        <w:spacing w:after="120"/>
        <w:rPr>
          <w:rFonts w:ascii="Calibri" w:eastAsia="Calibri" w:hAnsi="Calibri"/>
          <w:sz w:val="22"/>
          <w:szCs w:val="22"/>
          <w:lang w:bidi="ar-SA"/>
        </w:rPr>
      </w:pPr>
      <w:r w:rsidRPr="0075014D">
        <w:rPr>
          <w:rFonts w:ascii="Calibri" w:eastAsia="Calibri" w:hAnsi="Calibri"/>
          <w:sz w:val="22"/>
          <w:szCs w:val="22"/>
          <w:lang w:bidi="ar-SA"/>
        </w:rPr>
        <w:t>Finance</w:t>
      </w:r>
    </w:p>
    <w:p w14:paraId="4C7BDFD8" w14:textId="38936CF6" w:rsidR="0075014D" w:rsidRPr="0075014D" w:rsidRDefault="0075014D" w:rsidP="000F70BE">
      <w:pPr>
        <w:pStyle w:val="ListParagraph"/>
        <w:numPr>
          <w:ilvl w:val="2"/>
          <w:numId w:val="1"/>
        </w:numPr>
        <w:tabs>
          <w:tab w:val="left" w:pos="1890"/>
        </w:tabs>
        <w:spacing w:after="120"/>
        <w:rPr>
          <w:rFonts w:ascii="Calibri" w:eastAsia="Calibri" w:hAnsi="Calibri"/>
          <w:sz w:val="22"/>
          <w:szCs w:val="22"/>
          <w:lang w:bidi="ar-SA"/>
        </w:rPr>
      </w:pPr>
      <w:r w:rsidRPr="0075014D">
        <w:rPr>
          <w:rFonts w:ascii="Calibri" w:eastAsia="Calibri" w:hAnsi="Calibri"/>
          <w:sz w:val="22"/>
          <w:szCs w:val="22"/>
          <w:lang w:bidi="ar-SA"/>
        </w:rPr>
        <w:t xml:space="preserve">Sales </w:t>
      </w:r>
    </w:p>
    <w:p w14:paraId="5BD8B0C1" w14:textId="74A3222E" w:rsidR="006619BA" w:rsidRPr="001446BA" w:rsidRDefault="006619BA" w:rsidP="00575ABD">
      <w:pPr>
        <w:tabs>
          <w:tab w:val="left" w:pos="1890"/>
        </w:tabs>
        <w:spacing w:after="120"/>
        <w:rPr>
          <w:rFonts w:ascii="Calibri" w:eastAsia="Calibri" w:hAnsi="Calibri"/>
          <w:sz w:val="22"/>
          <w:szCs w:val="22"/>
          <w:lang w:bidi="ar-SA"/>
        </w:rPr>
      </w:pPr>
    </w:p>
    <w:p w14:paraId="2301B44E" w14:textId="77777777" w:rsidR="006619BA" w:rsidRDefault="006619BA" w:rsidP="006619BA">
      <w:pPr>
        <w:keepNext/>
        <w:keepLines/>
        <w:spacing w:before="200" w:line="276" w:lineRule="auto"/>
        <w:outlineLvl w:val="3"/>
        <w:rPr>
          <w:rFonts w:ascii="Calibri" w:eastAsia="Times New Roman" w:hAnsi="Calibri"/>
          <w:b/>
          <w:bCs/>
          <w:iCs/>
          <w:sz w:val="22"/>
          <w:szCs w:val="22"/>
          <w:lang w:bidi="ar-SA"/>
        </w:rPr>
      </w:pPr>
      <w:r>
        <w:rPr>
          <w:rFonts w:ascii="Calibri" w:eastAsia="Times New Roman" w:hAnsi="Calibri"/>
          <w:b/>
          <w:bCs/>
          <w:iCs/>
          <w:sz w:val="22"/>
          <w:szCs w:val="22"/>
          <w:lang w:bidi="ar-SA"/>
        </w:rPr>
        <w:t>For more information please contact - Daryl W. Schliem, President/CEO @dschliem@bozemanchamber.com</w:t>
      </w:r>
      <w:r>
        <w:rPr>
          <w:rFonts w:ascii="Cambria" w:eastAsia="Times New Roman" w:hAnsi="Cambria"/>
          <w:b/>
          <w:bCs/>
          <w:i/>
          <w:iCs/>
          <w:color w:val="4F81BD"/>
          <w:sz w:val="22"/>
          <w:szCs w:val="22"/>
          <w:lang w:bidi="ar-SA"/>
        </w:rPr>
        <w:tab/>
      </w:r>
    </w:p>
    <w:p w14:paraId="136EE629" w14:textId="7DE5C4B0" w:rsidR="006619BA" w:rsidRDefault="006619BA" w:rsidP="006619BA">
      <w:pPr>
        <w:keepNext/>
        <w:keepLines/>
        <w:spacing w:before="200" w:line="276" w:lineRule="auto"/>
        <w:outlineLvl w:val="3"/>
        <w:rPr>
          <w:rFonts w:ascii="Calibri" w:eastAsia="Times New Roman" w:hAnsi="Calibri"/>
          <w:b/>
          <w:bCs/>
          <w:iCs/>
          <w:sz w:val="22"/>
          <w:szCs w:val="22"/>
          <w:lang w:bidi="ar-SA"/>
        </w:rPr>
      </w:pPr>
      <w:r>
        <w:rPr>
          <w:rFonts w:ascii="Calibri" w:eastAsia="Times New Roman" w:hAnsi="Calibri"/>
          <w:b/>
          <w:bCs/>
          <w:iCs/>
          <w:sz w:val="22"/>
          <w:szCs w:val="22"/>
          <w:lang w:bidi="ar-SA"/>
        </w:rPr>
        <w:t>This board meets the 4th Tuesday</w:t>
      </w:r>
      <w:r w:rsidR="003007EE">
        <w:rPr>
          <w:rFonts w:ascii="Calibri" w:eastAsia="Times New Roman" w:hAnsi="Calibri"/>
          <w:b/>
          <w:bCs/>
          <w:iCs/>
          <w:sz w:val="22"/>
          <w:szCs w:val="22"/>
          <w:lang w:bidi="ar-SA"/>
        </w:rPr>
        <w:t xml:space="preserve">, quarterly from </w:t>
      </w:r>
      <w:r>
        <w:rPr>
          <w:rFonts w:ascii="Calibri" w:eastAsia="Times New Roman" w:hAnsi="Calibri"/>
          <w:b/>
          <w:bCs/>
          <w:iCs/>
          <w:sz w:val="22"/>
          <w:szCs w:val="22"/>
          <w:lang w:bidi="ar-SA"/>
        </w:rPr>
        <w:t>12:00 noon to 2:00 pm</w:t>
      </w:r>
      <w:r w:rsidR="00A647E1">
        <w:rPr>
          <w:rFonts w:ascii="Calibri" w:eastAsia="Times New Roman" w:hAnsi="Calibri"/>
          <w:b/>
          <w:bCs/>
          <w:iCs/>
          <w:sz w:val="22"/>
          <w:szCs w:val="22"/>
          <w:lang w:bidi="ar-SA"/>
        </w:rPr>
        <w:t xml:space="preserve"> </w:t>
      </w:r>
      <w:r w:rsidR="009C5966">
        <w:rPr>
          <w:rFonts w:ascii="Calibri" w:eastAsia="Times New Roman" w:hAnsi="Calibri"/>
          <w:b/>
          <w:bCs/>
          <w:iCs/>
          <w:sz w:val="22"/>
          <w:szCs w:val="22"/>
          <w:lang w:bidi="ar-SA"/>
        </w:rPr>
        <w:t>–</w:t>
      </w:r>
      <w:r w:rsidR="00A647E1">
        <w:rPr>
          <w:rFonts w:ascii="Calibri" w:eastAsia="Times New Roman" w:hAnsi="Calibri"/>
          <w:b/>
          <w:bCs/>
          <w:iCs/>
          <w:sz w:val="22"/>
          <w:szCs w:val="22"/>
          <w:lang w:bidi="ar-SA"/>
        </w:rPr>
        <w:t xml:space="preserve"> </w:t>
      </w:r>
      <w:r w:rsidR="009C5966">
        <w:rPr>
          <w:rFonts w:ascii="Calibri" w:eastAsia="Times New Roman" w:hAnsi="Calibri"/>
          <w:b/>
          <w:bCs/>
          <w:iCs/>
          <w:sz w:val="22"/>
          <w:szCs w:val="22"/>
          <w:lang w:bidi="ar-SA"/>
        </w:rPr>
        <w:t xml:space="preserve">December 22, 2026  </w:t>
      </w:r>
    </w:p>
    <w:p w14:paraId="1CA2AD8F" w14:textId="593895A1" w:rsidR="00A501C9" w:rsidRPr="00575ABD" w:rsidRDefault="00A647E1" w:rsidP="00575ABD">
      <w:pPr>
        <w:spacing w:after="120"/>
        <w:rPr>
          <w:rFonts w:ascii="Calibri" w:eastAsia="Calibri" w:hAnsi="Calibri"/>
          <w:b/>
          <w:bCs/>
          <w:sz w:val="22"/>
          <w:szCs w:val="22"/>
          <w:lang w:bidi="ar-SA"/>
        </w:rPr>
      </w:pPr>
      <w:r>
        <w:rPr>
          <w:rFonts w:ascii="Calibri" w:eastAsia="Calibri" w:hAnsi="Calibri"/>
          <w:b/>
          <w:bCs/>
          <w:sz w:val="22"/>
          <w:szCs w:val="22"/>
          <w:lang w:bidi="ar-SA"/>
        </w:rPr>
        <w:t xml:space="preserve"> </w:t>
      </w:r>
    </w:p>
    <w:sectPr w:rsidR="00A501C9" w:rsidRPr="00575A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43B43"/>
    <w:multiLevelType w:val="hybridMultilevel"/>
    <w:tmpl w:val="4F34FC58"/>
    <w:lvl w:ilvl="0" w:tplc="125EE6EA">
      <w:numFmt w:val="bullet"/>
      <w:lvlText w:val=""/>
      <w:lvlJc w:val="left"/>
      <w:pPr>
        <w:ind w:left="2250" w:hanging="360"/>
      </w:pPr>
      <w:rPr>
        <w:rFonts w:ascii="Symbol" w:eastAsia="Calibri" w:hAnsi="Symbol" w:cs="Times New Roman"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36F34ECE"/>
    <w:multiLevelType w:val="hybridMultilevel"/>
    <w:tmpl w:val="F3628E7C"/>
    <w:lvl w:ilvl="0" w:tplc="6768881A">
      <w:numFmt w:val="bullet"/>
      <w:lvlText w:val=""/>
      <w:lvlJc w:val="left"/>
      <w:pPr>
        <w:ind w:left="1800" w:hanging="360"/>
      </w:pPr>
      <w:rPr>
        <w:rFonts w:ascii="Symbol" w:eastAsia="Calibr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7C5D55C3"/>
    <w:multiLevelType w:val="hybridMultilevel"/>
    <w:tmpl w:val="07F0EE2A"/>
    <w:lvl w:ilvl="0" w:tplc="9F5C1E9E">
      <w:start w:val="1"/>
      <w:numFmt w:val="decimal"/>
      <w:lvlText w:val="%1."/>
      <w:lvlJc w:val="left"/>
      <w:pPr>
        <w:ind w:left="720" w:hanging="360"/>
      </w:pPr>
      <w:rPr>
        <w:rFonts w:ascii="Calibri" w:eastAsia="Calibri" w:hAnsi="Calibri" w:cs="Times New Roman"/>
      </w:rPr>
    </w:lvl>
    <w:lvl w:ilvl="1" w:tplc="77E2A906">
      <w:start w:val="1"/>
      <w:numFmt w:val="decimal"/>
      <w:lvlText w:val="%2."/>
      <w:lvlJc w:val="left"/>
      <w:pPr>
        <w:ind w:left="1440" w:hanging="360"/>
      </w:pPr>
      <w:rPr>
        <w:rFonts w:asciiTheme="minorHAnsi" w:eastAsiaTheme="minorEastAsia" w:hAnsiTheme="minorHAnsi" w:cstheme="minorHAnsi"/>
      </w:rPr>
    </w:lvl>
    <w:lvl w:ilvl="2" w:tplc="F90AA5D6">
      <w:start w:val="1"/>
      <w:numFmt w:val="lowerLetter"/>
      <w:lvlText w:val="%3."/>
      <w:lvlJc w:val="left"/>
      <w:pPr>
        <w:ind w:left="2250" w:hanging="180"/>
      </w:pPr>
      <w:rPr>
        <w:rFonts w:ascii="Calibri" w:eastAsia="Calibri" w:hAnsi="Calibri" w:cs="Times New Roman"/>
      </w:rPr>
    </w:lvl>
    <w:lvl w:ilvl="3" w:tplc="04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517497388">
    <w:abstractNumId w:val="2"/>
  </w:num>
  <w:num w:numId="2" w16cid:durableId="2004162648">
    <w:abstractNumId w:val="1"/>
  </w:num>
  <w:num w:numId="3" w16cid:durableId="1929271572">
    <w:abstractNumId w:val="2"/>
  </w:num>
  <w:num w:numId="4" w16cid:durableId="1813910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4E"/>
    <w:rsid w:val="00001257"/>
    <w:rsid w:val="000057CC"/>
    <w:rsid w:val="000211AB"/>
    <w:rsid w:val="00096BFB"/>
    <w:rsid w:val="000E1670"/>
    <w:rsid w:val="000F1742"/>
    <w:rsid w:val="000F70BE"/>
    <w:rsid w:val="00136ADF"/>
    <w:rsid w:val="001446BA"/>
    <w:rsid w:val="001548D7"/>
    <w:rsid w:val="001B27BA"/>
    <w:rsid w:val="001C45E1"/>
    <w:rsid w:val="001D7A54"/>
    <w:rsid w:val="00204FB4"/>
    <w:rsid w:val="0022623A"/>
    <w:rsid w:val="00257827"/>
    <w:rsid w:val="00266DBD"/>
    <w:rsid w:val="00270CC9"/>
    <w:rsid w:val="002A1B17"/>
    <w:rsid w:val="002B6E76"/>
    <w:rsid w:val="002D0BB7"/>
    <w:rsid w:val="002D1F2F"/>
    <w:rsid w:val="003007EE"/>
    <w:rsid w:val="0032336B"/>
    <w:rsid w:val="0034267F"/>
    <w:rsid w:val="00354CF4"/>
    <w:rsid w:val="00370FD8"/>
    <w:rsid w:val="00373568"/>
    <w:rsid w:val="003E311E"/>
    <w:rsid w:val="003E76DB"/>
    <w:rsid w:val="003F3A74"/>
    <w:rsid w:val="0045014C"/>
    <w:rsid w:val="004A354F"/>
    <w:rsid w:val="004C184E"/>
    <w:rsid w:val="005212EC"/>
    <w:rsid w:val="00573628"/>
    <w:rsid w:val="00575ABD"/>
    <w:rsid w:val="005A598E"/>
    <w:rsid w:val="005B7AB6"/>
    <w:rsid w:val="005E286B"/>
    <w:rsid w:val="006315F6"/>
    <w:rsid w:val="0063480E"/>
    <w:rsid w:val="00661679"/>
    <w:rsid w:val="006619BA"/>
    <w:rsid w:val="006676DF"/>
    <w:rsid w:val="00672167"/>
    <w:rsid w:val="006A3054"/>
    <w:rsid w:val="006A5628"/>
    <w:rsid w:val="006B5E16"/>
    <w:rsid w:val="0074028A"/>
    <w:rsid w:val="0075014D"/>
    <w:rsid w:val="007536E0"/>
    <w:rsid w:val="00753BF1"/>
    <w:rsid w:val="0077302A"/>
    <w:rsid w:val="00775E33"/>
    <w:rsid w:val="007942BF"/>
    <w:rsid w:val="007B06F3"/>
    <w:rsid w:val="007C2360"/>
    <w:rsid w:val="007D080C"/>
    <w:rsid w:val="00824E95"/>
    <w:rsid w:val="008440ED"/>
    <w:rsid w:val="00861B13"/>
    <w:rsid w:val="008D3B1D"/>
    <w:rsid w:val="008D7B2A"/>
    <w:rsid w:val="008F19D9"/>
    <w:rsid w:val="009031B8"/>
    <w:rsid w:val="00943ED6"/>
    <w:rsid w:val="00961B6A"/>
    <w:rsid w:val="009C5966"/>
    <w:rsid w:val="00A501C9"/>
    <w:rsid w:val="00A647E1"/>
    <w:rsid w:val="00A72CA4"/>
    <w:rsid w:val="00A91375"/>
    <w:rsid w:val="00AA1237"/>
    <w:rsid w:val="00AD48B7"/>
    <w:rsid w:val="00AE2D51"/>
    <w:rsid w:val="00B2116A"/>
    <w:rsid w:val="00B21FB4"/>
    <w:rsid w:val="00B36130"/>
    <w:rsid w:val="00B376CD"/>
    <w:rsid w:val="00B90020"/>
    <w:rsid w:val="00B93F21"/>
    <w:rsid w:val="00BB5E1D"/>
    <w:rsid w:val="00C15086"/>
    <w:rsid w:val="00C43D8B"/>
    <w:rsid w:val="00C91E13"/>
    <w:rsid w:val="00C92EB0"/>
    <w:rsid w:val="00CB7CD5"/>
    <w:rsid w:val="00CF050B"/>
    <w:rsid w:val="00D426E4"/>
    <w:rsid w:val="00D55086"/>
    <w:rsid w:val="00D62CAE"/>
    <w:rsid w:val="00D860E5"/>
    <w:rsid w:val="00D9523F"/>
    <w:rsid w:val="00DD48D2"/>
    <w:rsid w:val="00DE15FB"/>
    <w:rsid w:val="00E16FD8"/>
    <w:rsid w:val="00E65375"/>
    <w:rsid w:val="00E8334E"/>
    <w:rsid w:val="00E86130"/>
    <w:rsid w:val="00EA6D7C"/>
    <w:rsid w:val="00EB05C6"/>
    <w:rsid w:val="00EF29D7"/>
    <w:rsid w:val="00F24859"/>
    <w:rsid w:val="00F86260"/>
    <w:rsid w:val="00FA0D11"/>
    <w:rsid w:val="00FD2527"/>
    <w:rsid w:val="00FE7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CE2F8"/>
  <w15:chartTrackingRefBased/>
  <w15:docId w15:val="{3FA419D5-92BF-4674-B081-BEC291066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BFB"/>
    <w:pPr>
      <w:spacing w:after="0" w:line="240" w:lineRule="auto"/>
    </w:pPr>
    <w:rPr>
      <w:rFonts w:eastAsiaTheme="minorEastAsia" w:cs="Times New Roman"/>
      <w:kern w:val="0"/>
      <w:sz w:val="24"/>
      <w:szCs w:val="24"/>
      <w:lang w:bidi="en-US"/>
      <w14:ligatures w14:val="none"/>
    </w:rPr>
  </w:style>
  <w:style w:type="paragraph" w:styleId="Heading1">
    <w:name w:val="heading 1"/>
    <w:basedOn w:val="Normal"/>
    <w:next w:val="Normal"/>
    <w:link w:val="Heading1Char"/>
    <w:uiPriority w:val="9"/>
    <w:qFormat/>
    <w:rsid w:val="00E83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3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3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3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3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3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3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3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3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3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3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3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3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3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3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34E"/>
    <w:rPr>
      <w:rFonts w:eastAsiaTheme="majorEastAsia" w:cstheme="majorBidi"/>
      <w:color w:val="272727" w:themeColor="text1" w:themeTint="D8"/>
    </w:rPr>
  </w:style>
  <w:style w:type="paragraph" w:styleId="Title">
    <w:name w:val="Title"/>
    <w:basedOn w:val="Normal"/>
    <w:next w:val="Normal"/>
    <w:link w:val="TitleChar"/>
    <w:uiPriority w:val="10"/>
    <w:qFormat/>
    <w:rsid w:val="00E833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3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3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3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34E"/>
    <w:pPr>
      <w:spacing w:before="160"/>
      <w:jc w:val="center"/>
    </w:pPr>
    <w:rPr>
      <w:i/>
      <w:iCs/>
      <w:color w:val="404040" w:themeColor="text1" w:themeTint="BF"/>
    </w:rPr>
  </w:style>
  <w:style w:type="character" w:customStyle="1" w:styleId="QuoteChar">
    <w:name w:val="Quote Char"/>
    <w:basedOn w:val="DefaultParagraphFont"/>
    <w:link w:val="Quote"/>
    <w:uiPriority w:val="29"/>
    <w:rsid w:val="00E8334E"/>
    <w:rPr>
      <w:i/>
      <w:iCs/>
      <w:color w:val="404040" w:themeColor="text1" w:themeTint="BF"/>
    </w:rPr>
  </w:style>
  <w:style w:type="paragraph" w:styleId="ListParagraph">
    <w:name w:val="List Paragraph"/>
    <w:basedOn w:val="Normal"/>
    <w:uiPriority w:val="34"/>
    <w:qFormat/>
    <w:rsid w:val="00E8334E"/>
    <w:pPr>
      <w:ind w:left="720"/>
      <w:contextualSpacing/>
    </w:pPr>
  </w:style>
  <w:style w:type="character" w:styleId="IntenseEmphasis">
    <w:name w:val="Intense Emphasis"/>
    <w:basedOn w:val="DefaultParagraphFont"/>
    <w:uiPriority w:val="21"/>
    <w:qFormat/>
    <w:rsid w:val="00E8334E"/>
    <w:rPr>
      <w:i/>
      <w:iCs/>
      <w:color w:val="0F4761" w:themeColor="accent1" w:themeShade="BF"/>
    </w:rPr>
  </w:style>
  <w:style w:type="paragraph" w:styleId="IntenseQuote">
    <w:name w:val="Intense Quote"/>
    <w:basedOn w:val="Normal"/>
    <w:next w:val="Normal"/>
    <w:link w:val="IntenseQuoteChar"/>
    <w:uiPriority w:val="30"/>
    <w:qFormat/>
    <w:rsid w:val="00E83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34E"/>
    <w:rPr>
      <w:i/>
      <w:iCs/>
      <w:color w:val="0F4761" w:themeColor="accent1" w:themeShade="BF"/>
    </w:rPr>
  </w:style>
  <w:style w:type="character" w:styleId="IntenseReference">
    <w:name w:val="Intense Reference"/>
    <w:basedOn w:val="DefaultParagraphFont"/>
    <w:uiPriority w:val="32"/>
    <w:qFormat/>
    <w:rsid w:val="00E8334E"/>
    <w:rPr>
      <w:b/>
      <w:bCs/>
      <w:smallCaps/>
      <w:color w:val="0F4761" w:themeColor="accent1" w:themeShade="BF"/>
      <w:spacing w:val="5"/>
    </w:rPr>
  </w:style>
  <w:style w:type="character" w:styleId="Strong">
    <w:name w:val="Strong"/>
    <w:basedOn w:val="DefaultParagraphFont"/>
    <w:uiPriority w:val="22"/>
    <w:qFormat/>
    <w:rsid w:val="006619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092015">
      <w:bodyDiv w:val="1"/>
      <w:marLeft w:val="0"/>
      <w:marRight w:val="0"/>
      <w:marTop w:val="0"/>
      <w:marBottom w:val="0"/>
      <w:divBdr>
        <w:top w:val="none" w:sz="0" w:space="0" w:color="auto"/>
        <w:left w:val="none" w:sz="0" w:space="0" w:color="auto"/>
        <w:bottom w:val="none" w:sz="0" w:space="0" w:color="auto"/>
        <w:right w:val="none" w:sz="0" w:space="0" w:color="auto"/>
      </w:divBdr>
    </w:div>
    <w:div w:id="168323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2024</Characters>
  <Application>Microsoft Office Word</Application>
  <DocSecurity>0</DocSecurity>
  <Lines>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 W. Schliem</dc:creator>
  <cp:keywords/>
  <dc:description/>
  <cp:lastModifiedBy>Daryl W. Schliem</cp:lastModifiedBy>
  <cp:revision>2</cp:revision>
  <cp:lastPrinted>2026-02-03T00:32:00Z</cp:lastPrinted>
  <dcterms:created xsi:type="dcterms:W3CDTF">2026-09-21T20:42:00Z</dcterms:created>
  <dcterms:modified xsi:type="dcterms:W3CDTF">2026-09-21T20:42:00Z</dcterms:modified>
</cp:coreProperties>
</file>